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5FDA1A" w14:textId="77777777" w:rsidR="00783D1F" w:rsidRPr="00471D2F" w:rsidRDefault="00AE45AD" w:rsidP="00783D1F">
      <w:pPr>
        <w:spacing w:after="160" w:line="259" w:lineRule="auto"/>
        <w:jc w:val="center"/>
        <w:rPr>
          <w:rFonts w:ascii="Calibri" w:eastAsia="Calibri" w:hAnsi="Calibri" w:cs="Calibri"/>
          <w:b/>
          <w:bCs/>
          <w:sz w:val="22"/>
          <w:szCs w:val="22"/>
        </w:rPr>
      </w:pPr>
      <w:r>
        <w:rPr>
          <w:rFonts w:ascii="Calibri" w:eastAsia="Calibri" w:hAnsi="Calibri" w:cs="Calibri"/>
          <w:b/>
          <w:bCs/>
          <w:sz w:val="22"/>
          <w:szCs w:val="22"/>
        </w:rPr>
        <w:br/>
      </w:r>
      <w:r w:rsidR="00783D1F" w:rsidRPr="00471D2F">
        <w:rPr>
          <w:rFonts w:ascii="Calibri" w:eastAsia="Calibri" w:hAnsi="Calibri" w:cs="Calibri"/>
          <w:b/>
          <w:bCs/>
          <w:sz w:val="22"/>
          <w:szCs w:val="22"/>
        </w:rPr>
        <w:t>RESOLUTION</w:t>
      </w:r>
      <w:r w:rsidR="00CB3FB9">
        <w:rPr>
          <w:rFonts w:ascii="Calibri" w:eastAsia="Calibri" w:hAnsi="Calibri" w:cs="Calibri"/>
          <w:b/>
          <w:bCs/>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783D1F" w:rsidRPr="00471D2F" w14:paraId="617E185B" w14:textId="77777777" w:rsidTr="00AE45AD">
        <w:trPr>
          <w:trHeight w:val="269"/>
        </w:trPr>
        <w:tc>
          <w:tcPr>
            <w:tcW w:w="9350" w:type="dxa"/>
            <w:shd w:val="clear" w:color="auto" w:fill="auto"/>
          </w:tcPr>
          <w:p w14:paraId="6F3F110D" w14:textId="77777777" w:rsidR="00783D1F" w:rsidRPr="00AE45AD" w:rsidRDefault="00783D1F" w:rsidP="00AE45AD">
            <w:pPr>
              <w:rPr>
                <w:rFonts w:ascii="Calibri" w:eastAsia="Calibri" w:hAnsi="Calibri" w:cs="Calibri"/>
                <w:b/>
                <w:bCs/>
                <w:sz w:val="22"/>
                <w:szCs w:val="22"/>
              </w:rPr>
            </w:pPr>
            <w:r w:rsidRPr="00471D2F">
              <w:rPr>
                <w:rFonts w:ascii="Calibri" w:eastAsia="Calibri" w:hAnsi="Calibri" w:cs="Calibri"/>
                <w:b/>
                <w:bCs/>
                <w:sz w:val="22"/>
                <w:szCs w:val="22"/>
              </w:rPr>
              <w:t>SHORT TITLE</w:t>
            </w:r>
            <w:r w:rsidR="00AE45AD">
              <w:rPr>
                <w:rFonts w:ascii="Calibri" w:eastAsia="Calibri" w:hAnsi="Calibri" w:cs="Calibri"/>
                <w:b/>
                <w:bCs/>
                <w:sz w:val="22"/>
                <w:szCs w:val="22"/>
              </w:rPr>
              <w:t xml:space="preserve">: </w:t>
            </w:r>
            <w:r w:rsidR="005D1F70">
              <w:rPr>
                <w:rFonts w:ascii="Calibri" w:eastAsia="Calibri" w:hAnsi="Calibri" w:cs="Calibri"/>
                <w:b/>
                <w:bCs/>
                <w:sz w:val="22"/>
                <w:szCs w:val="22"/>
              </w:rPr>
              <w:t>Communication about Fire Breaks in CRP</w:t>
            </w:r>
          </w:p>
        </w:tc>
      </w:tr>
    </w:tbl>
    <w:p w14:paraId="3D7945FB" w14:textId="77777777" w:rsidR="00783D1F" w:rsidRPr="003E56FF" w:rsidRDefault="00783D1F" w:rsidP="00783D1F">
      <w:pPr>
        <w:spacing w:line="259" w:lineRule="auto"/>
        <w:rPr>
          <w:rFonts w:ascii="Calibri" w:eastAsia="Calibri" w:hAnsi="Calibri" w:cs="Calibri"/>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783D1F" w:rsidRPr="00471D2F" w14:paraId="425D3288" w14:textId="77777777" w:rsidTr="00AE45AD">
        <w:trPr>
          <w:trHeight w:val="278"/>
        </w:trPr>
        <w:tc>
          <w:tcPr>
            <w:tcW w:w="9350" w:type="dxa"/>
            <w:shd w:val="clear" w:color="auto" w:fill="auto"/>
          </w:tcPr>
          <w:p w14:paraId="707E8FBD" w14:textId="77777777" w:rsidR="00783D1F" w:rsidRPr="00AE45AD" w:rsidRDefault="00783D1F" w:rsidP="00AE45AD">
            <w:pPr>
              <w:rPr>
                <w:rFonts w:ascii="Calibri" w:eastAsia="Calibri" w:hAnsi="Calibri" w:cs="Calibri"/>
                <w:sz w:val="22"/>
                <w:szCs w:val="22"/>
                <w:u w:val="single"/>
              </w:rPr>
            </w:pPr>
            <w:r w:rsidRPr="00471D2F">
              <w:rPr>
                <w:rFonts w:ascii="Calibri" w:eastAsia="Calibri" w:hAnsi="Calibri" w:cs="Calibri"/>
                <w:b/>
                <w:bCs/>
                <w:sz w:val="22"/>
                <w:szCs w:val="22"/>
              </w:rPr>
              <w:t>SPONSOR CD:</w:t>
            </w:r>
            <w:r w:rsidR="005D1F70">
              <w:rPr>
                <w:rFonts w:ascii="Calibri" w:eastAsia="Calibri" w:hAnsi="Calibri" w:cs="Calibri"/>
                <w:b/>
                <w:bCs/>
                <w:sz w:val="22"/>
                <w:szCs w:val="22"/>
              </w:rPr>
              <w:t xml:space="preserve"> Walla Walla County Conservation District</w:t>
            </w:r>
          </w:p>
        </w:tc>
      </w:tr>
    </w:tbl>
    <w:p w14:paraId="0C686267" w14:textId="77777777" w:rsidR="00783D1F" w:rsidRPr="003E56FF" w:rsidRDefault="00783D1F" w:rsidP="00783D1F">
      <w:pPr>
        <w:spacing w:line="259" w:lineRule="auto"/>
        <w:rPr>
          <w:rFonts w:ascii="Calibri" w:eastAsia="Calibri" w:hAnsi="Calibri" w:cs="Calibri"/>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783D1F" w:rsidRPr="00471D2F" w14:paraId="0D18D67F" w14:textId="77777777" w:rsidTr="00AE45AD">
        <w:trPr>
          <w:trHeight w:val="296"/>
        </w:trPr>
        <w:tc>
          <w:tcPr>
            <w:tcW w:w="9350" w:type="dxa"/>
            <w:shd w:val="clear" w:color="auto" w:fill="auto"/>
          </w:tcPr>
          <w:p w14:paraId="1B93B87A" w14:textId="18D41FDE" w:rsidR="00783D1F" w:rsidRPr="00471D2F" w:rsidRDefault="00783D1F" w:rsidP="00783D1F">
            <w:pPr>
              <w:rPr>
                <w:rFonts w:ascii="Calibri" w:eastAsia="Calibri" w:hAnsi="Calibri" w:cs="Calibri"/>
                <w:sz w:val="22"/>
                <w:szCs w:val="22"/>
              </w:rPr>
            </w:pPr>
            <w:r w:rsidRPr="00471D2F">
              <w:rPr>
                <w:rFonts w:ascii="Calibri" w:eastAsia="Calibri" w:hAnsi="Calibri" w:cs="Calibri"/>
                <w:b/>
                <w:bCs/>
                <w:sz w:val="22"/>
                <w:szCs w:val="22"/>
              </w:rPr>
              <w:t xml:space="preserve">AREA: </w:t>
            </w:r>
            <w:r w:rsidR="00006ADB" w:rsidRPr="00471D2F">
              <w:rPr>
                <w:rFonts w:ascii="Calibri" w:eastAsia="Calibri" w:hAnsi="Calibri" w:cs="Calibri"/>
                <w:sz w:val="22"/>
                <w:szCs w:val="22"/>
              </w:rPr>
              <w:sym w:font="Wingdings" w:char="F06F"/>
            </w:r>
            <w:r w:rsidRPr="00471D2F">
              <w:rPr>
                <w:rFonts w:ascii="Calibri" w:eastAsia="Calibri" w:hAnsi="Calibri" w:cs="Calibri"/>
                <w:sz w:val="22"/>
                <w:szCs w:val="22"/>
              </w:rPr>
              <w:t xml:space="preserve">NW  </w:t>
            </w:r>
            <w:r w:rsidRPr="00471D2F">
              <w:rPr>
                <w:rFonts w:ascii="Calibri" w:eastAsia="Calibri" w:hAnsi="Calibri" w:cs="Calibri"/>
                <w:sz w:val="22"/>
                <w:szCs w:val="22"/>
              </w:rPr>
              <w:sym w:font="Wingdings" w:char="F06F"/>
            </w:r>
            <w:r w:rsidRPr="00471D2F">
              <w:rPr>
                <w:rFonts w:ascii="Calibri" w:eastAsia="Calibri" w:hAnsi="Calibri" w:cs="Calibri"/>
                <w:sz w:val="22"/>
                <w:szCs w:val="22"/>
              </w:rPr>
              <w:t xml:space="preserve">SW  </w:t>
            </w:r>
            <w:r w:rsidRPr="00471D2F">
              <w:rPr>
                <w:rFonts w:ascii="Calibri" w:eastAsia="Calibri" w:hAnsi="Calibri" w:cs="Calibri"/>
                <w:sz w:val="22"/>
                <w:szCs w:val="22"/>
              </w:rPr>
              <w:sym w:font="Wingdings" w:char="F06F"/>
            </w:r>
            <w:r w:rsidRPr="00471D2F">
              <w:rPr>
                <w:rFonts w:ascii="Calibri" w:eastAsia="Calibri" w:hAnsi="Calibri" w:cs="Calibri"/>
                <w:sz w:val="22"/>
                <w:szCs w:val="22"/>
              </w:rPr>
              <w:t xml:space="preserve">NC  </w:t>
            </w:r>
            <w:r w:rsidRPr="00471D2F">
              <w:rPr>
                <w:rFonts w:ascii="Calibri" w:eastAsia="Calibri" w:hAnsi="Calibri" w:cs="Calibri"/>
                <w:sz w:val="22"/>
                <w:szCs w:val="22"/>
              </w:rPr>
              <w:sym w:font="Wingdings" w:char="F06F"/>
            </w:r>
            <w:r w:rsidRPr="00471D2F">
              <w:rPr>
                <w:rFonts w:ascii="Calibri" w:eastAsia="Calibri" w:hAnsi="Calibri" w:cs="Calibri"/>
                <w:sz w:val="22"/>
                <w:szCs w:val="22"/>
              </w:rPr>
              <w:t xml:space="preserve">SC  </w:t>
            </w:r>
            <w:r w:rsidRPr="00471D2F">
              <w:rPr>
                <w:rFonts w:ascii="Calibri" w:eastAsia="Calibri" w:hAnsi="Calibri" w:cs="Calibri"/>
                <w:sz w:val="22"/>
                <w:szCs w:val="22"/>
              </w:rPr>
              <w:sym w:font="Wingdings" w:char="F06F"/>
            </w:r>
            <w:r w:rsidRPr="00471D2F">
              <w:rPr>
                <w:rFonts w:ascii="Calibri" w:eastAsia="Calibri" w:hAnsi="Calibri" w:cs="Calibri"/>
                <w:sz w:val="22"/>
                <w:szCs w:val="22"/>
              </w:rPr>
              <w:t xml:space="preserve">NE  </w:t>
            </w:r>
            <w:r w:rsidR="004D2816">
              <w:rPr>
                <w:rFonts w:ascii="Calibri" w:eastAsia="Calibri" w:hAnsi="Calibri" w:cs="Calibri"/>
                <w:sz w:val="22"/>
                <w:szCs w:val="22"/>
              </w:rPr>
              <w:sym w:font="Wingdings" w:char="F078"/>
            </w:r>
            <w:r w:rsidRPr="00471D2F">
              <w:rPr>
                <w:rFonts w:ascii="Calibri" w:eastAsia="Calibri" w:hAnsi="Calibri" w:cs="Calibri"/>
                <w:sz w:val="22"/>
                <w:szCs w:val="22"/>
              </w:rPr>
              <w:t>SE</w:t>
            </w:r>
          </w:p>
        </w:tc>
      </w:tr>
    </w:tbl>
    <w:p w14:paraId="0CE98621" w14:textId="77777777" w:rsidR="00783D1F" w:rsidRPr="003E56FF" w:rsidRDefault="00783D1F" w:rsidP="00783D1F">
      <w:pPr>
        <w:spacing w:line="259" w:lineRule="auto"/>
        <w:rPr>
          <w:rFonts w:ascii="Calibri" w:eastAsia="Calibri" w:hAnsi="Calibri" w:cs="Calibri"/>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783D1F" w:rsidRPr="00471D2F" w14:paraId="3689D25F" w14:textId="77777777" w:rsidTr="00AE45AD">
        <w:trPr>
          <w:trHeight w:val="1394"/>
        </w:trPr>
        <w:tc>
          <w:tcPr>
            <w:tcW w:w="9350" w:type="dxa"/>
            <w:shd w:val="clear" w:color="auto" w:fill="auto"/>
          </w:tcPr>
          <w:p w14:paraId="75CB581B" w14:textId="77777777" w:rsidR="00783D1F" w:rsidRPr="00471D2F" w:rsidRDefault="00783D1F" w:rsidP="00783D1F">
            <w:pPr>
              <w:rPr>
                <w:rFonts w:ascii="Calibri" w:eastAsia="Calibri" w:hAnsi="Calibri" w:cs="Calibri"/>
                <w:b/>
                <w:bCs/>
                <w:sz w:val="22"/>
                <w:szCs w:val="22"/>
              </w:rPr>
            </w:pPr>
            <w:r w:rsidRPr="00471D2F">
              <w:rPr>
                <w:rFonts w:ascii="Calibri" w:eastAsia="Calibri" w:hAnsi="Calibri" w:cs="Calibri"/>
                <w:b/>
                <w:bCs/>
                <w:sz w:val="22"/>
                <w:szCs w:val="22"/>
              </w:rPr>
              <w:t>RESOLUTION TYPE:</w:t>
            </w:r>
          </w:p>
          <w:p w14:paraId="150005E3" w14:textId="77777777" w:rsidR="00783D1F" w:rsidRPr="00471D2F" w:rsidRDefault="00006ADB" w:rsidP="00EB1987">
            <w:pPr>
              <w:ind w:left="720"/>
              <w:rPr>
                <w:rFonts w:ascii="Calibri" w:eastAsia="Calibri" w:hAnsi="Calibri" w:cs="Calibri"/>
                <w:sz w:val="22"/>
                <w:szCs w:val="22"/>
              </w:rPr>
            </w:pPr>
            <w:r w:rsidRPr="00471D2F">
              <w:rPr>
                <w:rFonts w:ascii="Calibri" w:eastAsia="Calibri" w:hAnsi="Calibri" w:cs="Calibri"/>
                <w:sz w:val="22"/>
                <w:szCs w:val="22"/>
              </w:rPr>
              <w:sym w:font="Wingdings" w:char="F06F"/>
            </w:r>
            <w:r w:rsidR="00783D1F" w:rsidRPr="00471D2F">
              <w:rPr>
                <w:rFonts w:ascii="Calibri" w:eastAsia="Calibri" w:hAnsi="Calibri" w:cs="Calibri"/>
                <w:sz w:val="22"/>
                <w:szCs w:val="22"/>
              </w:rPr>
              <w:t xml:space="preserve"> </w:t>
            </w:r>
            <w:r w:rsidR="00783D1F" w:rsidRPr="00471D2F">
              <w:rPr>
                <w:rFonts w:ascii="Calibri" w:eastAsia="Calibri" w:hAnsi="Calibri" w:cs="Calibri"/>
                <w:b/>
                <w:bCs/>
                <w:sz w:val="22"/>
                <w:szCs w:val="22"/>
              </w:rPr>
              <w:t>Policy</w:t>
            </w:r>
          </w:p>
          <w:p w14:paraId="3CEE9587" w14:textId="77777777" w:rsidR="00783D1F" w:rsidRPr="00471D2F" w:rsidRDefault="00783D1F" w:rsidP="00EB1987">
            <w:pPr>
              <w:ind w:left="720"/>
              <w:rPr>
                <w:rFonts w:ascii="Calibri" w:eastAsia="Calibri" w:hAnsi="Calibri" w:cs="Calibri"/>
                <w:sz w:val="22"/>
                <w:szCs w:val="22"/>
              </w:rPr>
            </w:pPr>
            <w:r w:rsidRPr="00471D2F">
              <w:rPr>
                <w:rFonts w:ascii="Calibri" w:eastAsia="Calibri" w:hAnsi="Calibri" w:cs="Calibri"/>
                <w:sz w:val="22"/>
                <w:szCs w:val="22"/>
              </w:rPr>
              <w:sym w:font="Wingdings" w:char="F06F"/>
            </w:r>
            <w:r w:rsidRPr="00471D2F">
              <w:rPr>
                <w:rFonts w:ascii="Calibri" w:eastAsia="Calibri" w:hAnsi="Calibri" w:cs="Calibri"/>
                <w:sz w:val="22"/>
                <w:szCs w:val="22"/>
              </w:rPr>
              <w:t xml:space="preserve"> </w:t>
            </w:r>
            <w:r w:rsidRPr="00471D2F">
              <w:rPr>
                <w:rFonts w:ascii="Calibri" w:eastAsia="Calibri" w:hAnsi="Calibri" w:cs="Calibri"/>
                <w:b/>
                <w:bCs/>
                <w:sz w:val="22"/>
                <w:szCs w:val="22"/>
              </w:rPr>
              <w:t>Position Statement</w:t>
            </w:r>
          </w:p>
          <w:p w14:paraId="27EB417F" w14:textId="0823AAE1" w:rsidR="00783D1F" w:rsidRPr="00471D2F" w:rsidRDefault="004D2816" w:rsidP="00EB1987">
            <w:pPr>
              <w:ind w:left="720"/>
              <w:rPr>
                <w:rFonts w:ascii="Calibri" w:eastAsia="Calibri" w:hAnsi="Calibri" w:cs="Calibri"/>
                <w:b/>
                <w:bCs/>
                <w:sz w:val="22"/>
                <w:szCs w:val="22"/>
              </w:rPr>
            </w:pPr>
            <w:r>
              <w:rPr>
                <w:rFonts w:ascii="Calibri" w:eastAsia="Calibri" w:hAnsi="Calibri" w:cs="Calibri"/>
                <w:sz w:val="22"/>
                <w:szCs w:val="22"/>
              </w:rPr>
              <w:sym w:font="Wingdings" w:char="F078"/>
            </w:r>
            <w:r w:rsidR="00783D1F" w:rsidRPr="00471D2F">
              <w:rPr>
                <w:rFonts w:ascii="Calibri" w:eastAsia="Calibri" w:hAnsi="Calibri" w:cs="Calibri"/>
                <w:sz w:val="22"/>
                <w:szCs w:val="22"/>
              </w:rPr>
              <w:t xml:space="preserve"> </w:t>
            </w:r>
            <w:r w:rsidR="00783D1F" w:rsidRPr="00471D2F">
              <w:rPr>
                <w:rFonts w:ascii="Calibri" w:eastAsia="Calibri" w:hAnsi="Calibri" w:cs="Calibri"/>
                <w:b/>
                <w:bCs/>
                <w:sz w:val="22"/>
                <w:szCs w:val="22"/>
              </w:rPr>
              <w:t>Recognition</w:t>
            </w:r>
          </w:p>
          <w:p w14:paraId="073C7CBB" w14:textId="77777777" w:rsidR="00783D1F" w:rsidRPr="00471D2F" w:rsidRDefault="004A41F0" w:rsidP="00AE45AD">
            <w:pPr>
              <w:ind w:left="720"/>
              <w:rPr>
                <w:rFonts w:ascii="Calibri" w:eastAsia="Calibri" w:hAnsi="Calibri" w:cs="Calibri"/>
                <w:sz w:val="22"/>
                <w:szCs w:val="22"/>
              </w:rPr>
            </w:pPr>
            <w:r w:rsidRPr="00471D2F">
              <w:rPr>
                <w:rFonts w:ascii="Calibri" w:eastAsia="Calibri" w:hAnsi="Calibri" w:cs="Calibri"/>
                <w:sz w:val="22"/>
                <w:szCs w:val="22"/>
              </w:rPr>
              <w:sym w:font="Wingdings" w:char="F06F"/>
            </w:r>
            <w:r w:rsidRPr="00471D2F">
              <w:rPr>
                <w:rFonts w:ascii="Calibri" w:eastAsia="Calibri" w:hAnsi="Calibri" w:cs="Calibri"/>
                <w:sz w:val="22"/>
                <w:szCs w:val="22"/>
              </w:rPr>
              <w:t xml:space="preserve"> </w:t>
            </w:r>
            <w:r w:rsidRPr="00471D2F">
              <w:rPr>
                <w:rFonts w:ascii="Calibri" w:eastAsia="Calibri" w:hAnsi="Calibri" w:cs="Calibri"/>
                <w:b/>
                <w:bCs/>
                <w:sz w:val="22"/>
                <w:szCs w:val="22"/>
              </w:rPr>
              <w:t>Study</w:t>
            </w:r>
          </w:p>
        </w:tc>
      </w:tr>
    </w:tbl>
    <w:p w14:paraId="60586871" w14:textId="77777777" w:rsidR="00783D1F" w:rsidRPr="003E56FF" w:rsidRDefault="00783D1F" w:rsidP="00783D1F">
      <w:pPr>
        <w:rPr>
          <w:rFonts w:ascii="Calibri" w:hAnsi="Calibri" w:cs="Calibri"/>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783D1F" w:rsidRPr="00471D2F" w14:paraId="43663F31" w14:textId="77777777" w:rsidTr="00AE45AD">
        <w:trPr>
          <w:trHeight w:val="1979"/>
        </w:trPr>
        <w:tc>
          <w:tcPr>
            <w:tcW w:w="9350" w:type="dxa"/>
            <w:shd w:val="clear" w:color="auto" w:fill="auto"/>
          </w:tcPr>
          <w:p w14:paraId="3AABA067" w14:textId="77777777" w:rsidR="00783D1F" w:rsidRPr="00471D2F" w:rsidRDefault="00783D1F" w:rsidP="00783D1F">
            <w:pPr>
              <w:rPr>
                <w:rFonts w:ascii="Calibri" w:eastAsia="Calibri" w:hAnsi="Calibri" w:cs="Calibri"/>
                <w:b/>
                <w:bCs/>
                <w:sz w:val="22"/>
                <w:szCs w:val="22"/>
              </w:rPr>
            </w:pPr>
            <w:r w:rsidRPr="00471D2F">
              <w:rPr>
                <w:rFonts w:ascii="Calibri" w:eastAsia="Calibri" w:hAnsi="Calibri" w:cs="Calibri"/>
                <w:b/>
                <w:bCs/>
                <w:sz w:val="22"/>
                <w:szCs w:val="22"/>
              </w:rPr>
              <w:t xml:space="preserve">RESOLUTION ACTION AGENCY </w:t>
            </w:r>
            <w:r w:rsidRPr="00471D2F">
              <w:rPr>
                <w:rFonts w:ascii="Calibri" w:eastAsia="Calibri" w:hAnsi="Calibri" w:cs="Calibri"/>
                <w:sz w:val="22"/>
                <w:szCs w:val="22"/>
              </w:rPr>
              <w:t>(check any option that applies):</w:t>
            </w:r>
          </w:p>
          <w:p w14:paraId="653551BA" w14:textId="69B6ADDA" w:rsidR="00783D1F" w:rsidRPr="00471D2F" w:rsidRDefault="004D2816" w:rsidP="00EB1987">
            <w:pPr>
              <w:ind w:left="720"/>
              <w:rPr>
                <w:rFonts w:ascii="Calibri" w:eastAsia="Calibri" w:hAnsi="Calibri" w:cs="Calibri"/>
                <w:b/>
                <w:bCs/>
                <w:sz w:val="22"/>
                <w:szCs w:val="22"/>
              </w:rPr>
            </w:pPr>
            <w:r>
              <w:rPr>
                <w:rFonts w:ascii="Calibri" w:eastAsia="Calibri" w:hAnsi="Calibri" w:cs="Calibri"/>
                <w:sz w:val="22"/>
                <w:szCs w:val="22"/>
              </w:rPr>
              <w:sym w:font="Wingdings" w:char="F078"/>
            </w:r>
            <w:r>
              <w:rPr>
                <w:rFonts w:ascii="Calibri" w:eastAsia="Calibri" w:hAnsi="Calibri" w:cs="Calibri"/>
                <w:sz w:val="22"/>
                <w:szCs w:val="22"/>
              </w:rPr>
              <w:sym w:font="Wingdings" w:char="F078"/>
            </w:r>
            <w:r w:rsidR="00783D1F" w:rsidRPr="00471D2F">
              <w:rPr>
                <w:rFonts w:ascii="Calibri" w:eastAsia="Calibri" w:hAnsi="Calibri" w:cs="Calibri"/>
                <w:b/>
                <w:bCs/>
                <w:sz w:val="22"/>
                <w:szCs w:val="22"/>
              </w:rPr>
              <w:t xml:space="preserve"> WACD</w:t>
            </w:r>
          </w:p>
          <w:p w14:paraId="498D4342" w14:textId="0DFABCD7" w:rsidR="00783D1F" w:rsidRPr="00471D2F" w:rsidRDefault="004D2816" w:rsidP="00EB1987">
            <w:pPr>
              <w:ind w:left="720"/>
              <w:rPr>
                <w:rFonts w:ascii="Calibri" w:eastAsia="Calibri" w:hAnsi="Calibri" w:cs="Calibri"/>
                <w:b/>
                <w:bCs/>
                <w:sz w:val="22"/>
                <w:szCs w:val="22"/>
              </w:rPr>
            </w:pPr>
            <w:r>
              <w:rPr>
                <w:rFonts w:ascii="Calibri" w:eastAsia="Calibri" w:hAnsi="Calibri" w:cs="Calibri"/>
                <w:sz w:val="22"/>
                <w:szCs w:val="22"/>
              </w:rPr>
              <w:sym w:font="Wingdings" w:char="F078"/>
            </w:r>
            <w:r w:rsidR="00783D1F" w:rsidRPr="00471D2F">
              <w:rPr>
                <w:rFonts w:ascii="Calibri" w:eastAsia="Calibri" w:hAnsi="Calibri" w:cs="Calibri"/>
                <w:b/>
                <w:bCs/>
                <w:sz w:val="22"/>
                <w:szCs w:val="22"/>
              </w:rPr>
              <w:t xml:space="preserve"> WSCC</w:t>
            </w:r>
          </w:p>
          <w:p w14:paraId="4B5A0A07" w14:textId="672B35DB" w:rsidR="00783D1F" w:rsidRPr="00471D2F" w:rsidRDefault="004D2816" w:rsidP="00EB1987">
            <w:pPr>
              <w:ind w:left="720"/>
              <w:rPr>
                <w:rFonts w:ascii="Calibri" w:eastAsia="Calibri" w:hAnsi="Calibri" w:cs="Calibri"/>
                <w:b/>
                <w:bCs/>
                <w:sz w:val="22"/>
                <w:szCs w:val="22"/>
              </w:rPr>
            </w:pPr>
            <w:r>
              <w:rPr>
                <w:rFonts w:ascii="Calibri" w:eastAsia="Calibri" w:hAnsi="Calibri" w:cs="Calibri"/>
                <w:sz w:val="22"/>
                <w:szCs w:val="22"/>
              </w:rPr>
              <w:sym w:font="Wingdings" w:char="F078"/>
            </w:r>
            <w:r w:rsidR="00783D1F" w:rsidRPr="00471D2F">
              <w:rPr>
                <w:rFonts w:ascii="Calibri" w:eastAsia="Calibri" w:hAnsi="Calibri" w:cs="Calibri"/>
                <w:b/>
                <w:bCs/>
                <w:sz w:val="22"/>
                <w:szCs w:val="22"/>
              </w:rPr>
              <w:t xml:space="preserve"> OTHER STA</w:t>
            </w:r>
            <w:r w:rsidR="00EE3D49">
              <w:rPr>
                <w:rFonts w:ascii="Calibri" w:eastAsia="Calibri" w:hAnsi="Calibri" w:cs="Calibri"/>
                <w:b/>
                <w:bCs/>
                <w:sz w:val="22"/>
                <w:szCs w:val="22"/>
              </w:rPr>
              <w:t>T</w:t>
            </w:r>
            <w:r w:rsidR="00783D1F" w:rsidRPr="00471D2F">
              <w:rPr>
                <w:rFonts w:ascii="Calibri" w:eastAsia="Calibri" w:hAnsi="Calibri" w:cs="Calibri"/>
                <w:b/>
                <w:bCs/>
                <w:sz w:val="22"/>
                <w:szCs w:val="22"/>
              </w:rPr>
              <w:t xml:space="preserve">E AGENCY </w:t>
            </w:r>
            <w:r w:rsidR="00783D1F" w:rsidRPr="00471D2F">
              <w:rPr>
                <w:rFonts w:ascii="Calibri" w:eastAsia="Calibri" w:hAnsi="Calibri" w:cs="Calibri"/>
                <w:b/>
                <w:bCs/>
                <w:sz w:val="22"/>
                <w:szCs w:val="22"/>
              </w:rPr>
              <w:tab/>
            </w:r>
            <w:r w:rsidR="00783D1F" w:rsidRPr="00471D2F">
              <w:rPr>
                <w:rFonts w:ascii="Calibri" w:eastAsia="Calibri" w:hAnsi="Calibri" w:cs="Calibri"/>
                <w:b/>
                <w:bCs/>
                <w:sz w:val="22"/>
                <w:szCs w:val="22"/>
              </w:rPr>
              <w:tab/>
              <w:t>____</w:t>
            </w:r>
            <w:r>
              <w:rPr>
                <w:rFonts w:ascii="Calibri" w:eastAsia="Calibri" w:hAnsi="Calibri" w:cs="Calibri"/>
                <w:b/>
                <w:bCs/>
                <w:sz w:val="22"/>
                <w:szCs w:val="22"/>
              </w:rPr>
              <w:t>DNR, WSDA, WA Military Dept.</w:t>
            </w:r>
            <w:r w:rsidR="00783D1F" w:rsidRPr="00471D2F">
              <w:rPr>
                <w:rFonts w:ascii="Calibri" w:eastAsia="Calibri" w:hAnsi="Calibri" w:cs="Calibri"/>
                <w:b/>
                <w:bCs/>
                <w:sz w:val="22"/>
                <w:szCs w:val="22"/>
              </w:rPr>
              <w:t>___________</w:t>
            </w:r>
          </w:p>
          <w:p w14:paraId="583F7A38" w14:textId="7FBE03C6" w:rsidR="00783D1F" w:rsidRPr="00471D2F" w:rsidRDefault="004D2816" w:rsidP="00EB1987">
            <w:pPr>
              <w:ind w:left="720"/>
              <w:rPr>
                <w:rFonts w:ascii="Calibri" w:eastAsia="Calibri" w:hAnsi="Calibri" w:cs="Calibri"/>
                <w:b/>
                <w:bCs/>
                <w:sz w:val="22"/>
                <w:szCs w:val="22"/>
              </w:rPr>
            </w:pPr>
            <w:r>
              <w:rPr>
                <w:rFonts w:ascii="Calibri" w:eastAsia="Calibri" w:hAnsi="Calibri" w:cs="Calibri"/>
                <w:sz w:val="22"/>
                <w:szCs w:val="22"/>
              </w:rPr>
              <w:sym w:font="Wingdings" w:char="F078"/>
            </w:r>
            <w:r w:rsidR="00783D1F" w:rsidRPr="00471D2F">
              <w:rPr>
                <w:rFonts w:ascii="Calibri" w:eastAsia="Calibri" w:hAnsi="Calibri" w:cs="Calibri"/>
                <w:b/>
                <w:bCs/>
                <w:sz w:val="22"/>
                <w:szCs w:val="22"/>
              </w:rPr>
              <w:t xml:space="preserve"> NRCS</w:t>
            </w:r>
          </w:p>
          <w:p w14:paraId="1640A1B8" w14:textId="37A3AE61" w:rsidR="00783D1F" w:rsidRPr="00471D2F" w:rsidRDefault="004D2816" w:rsidP="00EB1987">
            <w:pPr>
              <w:ind w:left="720"/>
              <w:rPr>
                <w:rFonts w:ascii="Calibri" w:eastAsia="Calibri" w:hAnsi="Calibri" w:cs="Calibri"/>
                <w:b/>
                <w:bCs/>
                <w:sz w:val="22"/>
                <w:szCs w:val="22"/>
              </w:rPr>
            </w:pPr>
            <w:r>
              <w:rPr>
                <w:rFonts w:ascii="Calibri" w:eastAsia="Calibri" w:hAnsi="Calibri" w:cs="Calibri"/>
                <w:sz w:val="22"/>
                <w:szCs w:val="22"/>
              </w:rPr>
              <w:sym w:font="Wingdings" w:char="F078"/>
            </w:r>
            <w:r w:rsidR="00783D1F" w:rsidRPr="00471D2F">
              <w:rPr>
                <w:rFonts w:ascii="Calibri" w:eastAsia="Calibri" w:hAnsi="Calibri" w:cs="Calibri"/>
                <w:b/>
                <w:bCs/>
                <w:sz w:val="22"/>
                <w:szCs w:val="22"/>
              </w:rPr>
              <w:t xml:space="preserve"> NACD</w:t>
            </w:r>
          </w:p>
          <w:p w14:paraId="4888CE7C" w14:textId="5AAC0898" w:rsidR="00783D1F" w:rsidRPr="00AE45AD" w:rsidRDefault="004D2816" w:rsidP="00AE45AD">
            <w:pPr>
              <w:ind w:left="720"/>
              <w:rPr>
                <w:rFonts w:ascii="Calibri" w:eastAsia="Calibri" w:hAnsi="Calibri" w:cs="Calibri"/>
                <w:b/>
                <w:bCs/>
                <w:sz w:val="22"/>
                <w:szCs w:val="22"/>
              </w:rPr>
            </w:pPr>
            <w:r>
              <w:rPr>
                <w:rFonts w:ascii="Calibri" w:eastAsia="Calibri" w:hAnsi="Calibri" w:cs="Calibri"/>
                <w:sz w:val="22"/>
                <w:szCs w:val="22"/>
              </w:rPr>
              <w:sym w:font="Wingdings" w:char="F078"/>
            </w:r>
            <w:r w:rsidR="00783D1F" w:rsidRPr="00471D2F">
              <w:rPr>
                <w:rFonts w:ascii="Calibri" w:eastAsia="Calibri" w:hAnsi="Calibri" w:cs="Calibri"/>
                <w:b/>
                <w:bCs/>
                <w:sz w:val="22"/>
                <w:szCs w:val="22"/>
              </w:rPr>
              <w:t xml:space="preserve">NON-STATE/FEDERAL PARTNER </w:t>
            </w:r>
            <w:r w:rsidR="00783D1F" w:rsidRPr="00471D2F">
              <w:rPr>
                <w:rFonts w:ascii="Calibri" w:eastAsia="Calibri" w:hAnsi="Calibri" w:cs="Calibri"/>
                <w:b/>
                <w:bCs/>
                <w:sz w:val="22"/>
                <w:szCs w:val="22"/>
              </w:rPr>
              <w:tab/>
              <w:t>___</w:t>
            </w:r>
            <w:r>
              <w:rPr>
                <w:rFonts w:ascii="Calibri" w:eastAsia="Calibri" w:hAnsi="Calibri" w:cs="Calibri"/>
                <w:b/>
                <w:bCs/>
                <w:sz w:val="22"/>
                <w:szCs w:val="22"/>
              </w:rPr>
              <w:t>USDA FSA</w:t>
            </w:r>
            <w:r w:rsidR="00783D1F" w:rsidRPr="00471D2F">
              <w:rPr>
                <w:rFonts w:ascii="Calibri" w:eastAsia="Calibri" w:hAnsi="Calibri" w:cs="Calibri"/>
                <w:b/>
                <w:bCs/>
                <w:sz w:val="22"/>
                <w:szCs w:val="22"/>
              </w:rPr>
              <w:t>______________________</w:t>
            </w:r>
          </w:p>
        </w:tc>
      </w:tr>
    </w:tbl>
    <w:p w14:paraId="449313F7" w14:textId="77777777" w:rsidR="00783D1F" w:rsidRPr="003E56FF" w:rsidRDefault="00783D1F" w:rsidP="00783D1F">
      <w:pPr>
        <w:spacing w:line="259" w:lineRule="auto"/>
        <w:rPr>
          <w:rFonts w:ascii="Calibri" w:eastAsia="Calibri" w:hAnsi="Calibri" w:cs="Calibri"/>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783D1F" w:rsidRPr="00471D2F" w14:paraId="7D6F1C9F" w14:textId="77777777" w:rsidTr="00CA6F76">
        <w:tc>
          <w:tcPr>
            <w:tcW w:w="9350" w:type="dxa"/>
            <w:shd w:val="clear" w:color="auto" w:fill="auto"/>
          </w:tcPr>
          <w:p w14:paraId="5E4CCAC7" w14:textId="6DAC2D72" w:rsidR="00373CF7" w:rsidRDefault="00783D1F" w:rsidP="00CE6998">
            <w:pPr>
              <w:spacing w:after="160" w:line="259" w:lineRule="auto"/>
              <w:rPr>
                <w:rFonts w:ascii="Calibri" w:eastAsia="Calibri" w:hAnsi="Calibri" w:cs="Calibri"/>
                <w:bCs/>
                <w:sz w:val="22"/>
                <w:szCs w:val="22"/>
              </w:rPr>
            </w:pPr>
            <w:r w:rsidRPr="00471D2F">
              <w:rPr>
                <w:rFonts w:ascii="Calibri" w:eastAsia="Calibri" w:hAnsi="Calibri" w:cs="Calibri"/>
                <w:b/>
                <w:sz w:val="22"/>
                <w:szCs w:val="22"/>
              </w:rPr>
              <w:t>BACKGROUND/PROBLEM STATEMENT:</w:t>
            </w:r>
            <w:r w:rsidR="005D1F70">
              <w:rPr>
                <w:rFonts w:ascii="Calibri" w:eastAsia="Calibri" w:hAnsi="Calibri" w:cs="Calibri"/>
                <w:b/>
                <w:sz w:val="22"/>
                <w:szCs w:val="22"/>
              </w:rPr>
              <w:t xml:space="preserve"> </w:t>
            </w:r>
            <w:r w:rsidR="003D6715">
              <w:rPr>
                <w:rFonts w:ascii="Calibri" w:eastAsia="Calibri" w:hAnsi="Calibri" w:cs="Calibri"/>
                <w:bCs/>
                <w:sz w:val="22"/>
                <w:szCs w:val="22"/>
              </w:rPr>
              <w:t>Since 1983, the National Interagency Fire Center has documented an average of approximately 70,000 wildfires a year and the extent of area burned has increased each year since the 1980’s. Those wildfires have burned through forests, agricultural lands, neighborhoods</w:t>
            </w:r>
            <w:r w:rsidR="00D04B65">
              <w:rPr>
                <w:rFonts w:ascii="Calibri" w:eastAsia="Calibri" w:hAnsi="Calibri" w:cs="Calibri"/>
                <w:bCs/>
                <w:sz w:val="22"/>
                <w:szCs w:val="22"/>
              </w:rPr>
              <w:t xml:space="preserve"> and whole towns</w:t>
            </w:r>
            <w:r w:rsidR="003D6715">
              <w:rPr>
                <w:rFonts w:ascii="Calibri" w:eastAsia="Calibri" w:hAnsi="Calibri" w:cs="Calibri"/>
                <w:bCs/>
                <w:sz w:val="22"/>
                <w:szCs w:val="22"/>
              </w:rPr>
              <w:t xml:space="preserve">, </w:t>
            </w:r>
            <w:r w:rsidR="00CE6998">
              <w:rPr>
                <w:rFonts w:ascii="Calibri" w:eastAsia="Calibri" w:hAnsi="Calibri" w:cs="Calibri"/>
                <w:bCs/>
                <w:sz w:val="22"/>
                <w:szCs w:val="22"/>
              </w:rPr>
              <w:t>protected lands</w:t>
            </w:r>
            <w:r w:rsidR="003D6715">
              <w:rPr>
                <w:rFonts w:ascii="Calibri" w:eastAsia="Calibri" w:hAnsi="Calibri" w:cs="Calibri"/>
                <w:bCs/>
                <w:sz w:val="22"/>
                <w:szCs w:val="22"/>
              </w:rPr>
              <w:t>, public and private lands.</w:t>
            </w:r>
            <w:r w:rsidR="006C2ECE">
              <w:rPr>
                <w:rFonts w:ascii="Calibri" w:eastAsia="Calibri" w:hAnsi="Calibri" w:cs="Calibri"/>
                <w:bCs/>
                <w:sz w:val="22"/>
                <w:szCs w:val="22"/>
              </w:rPr>
              <w:t xml:space="preserve"> </w:t>
            </w:r>
            <w:r w:rsidR="00373CF7">
              <w:rPr>
                <w:rFonts w:ascii="Calibri" w:eastAsia="Calibri" w:hAnsi="Calibri" w:cs="Calibri"/>
                <w:bCs/>
                <w:sz w:val="22"/>
                <w:szCs w:val="22"/>
              </w:rPr>
              <w:t xml:space="preserve">Through the Community Wildfire Protection Plan and Hazard Mitigation Plan processes, local fire departments have asked for continuous fuel breaks in and adjacent to CRP grasslands and forested areas. </w:t>
            </w:r>
          </w:p>
          <w:p w14:paraId="5971CA6A" w14:textId="70AE0042" w:rsidR="00136428" w:rsidRPr="00471D2F" w:rsidRDefault="006C2ECE" w:rsidP="00CE6998">
            <w:pPr>
              <w:spacing w:after="160" w:line="259" w:lineRule="auto"/>
              <w:rPr>
                <w:rFonts w:ascii="Calibri" w:eastAsia="Calibri" w:hAnsi="Calibri" w:cs="Calibri"/>
                <w:bCs/>
                <w:sz w:val="22"/>
                <w:szCs w:val="22"/>
              </w:rPr>
            </w:pPr>
            <w:r>
              <w:rPr>
                <w:rFonts w:ascii="Calibri" w:eastAsia="Calibri" w:hAnsi="Calibri" w:cs="Calibri"/>
                <w:bCs/>
                <w:sz w:val="22"/>
                <w:szCs w:val="22"/>
              </w:rPr>
              <w:t xml:space="preserve">It is </w:t>
            </w:r>
            <w:r w:rsidR="00E85FBB">
              <w:rPr>
                <w:rFonts w:ascii="Calibri" w:eastAsia="Calibri" w:hAnsi="Calibri" w:cs="Calibri"/>
                <w:bCs/>
                <w:sz w:val="22"/>
                <w:szCs w:val="22"/>
              </w:rPr>
              <w:t>NOT</w:t>
            </w:r>
            <w:r>
              <w:rPr>
                <w:rFonts w:ascii="Calibri" w:eastAsia="Calibri" w:hAnsi="Calibri" w:cs="Calibri"/>
                <w:bCs/>
                <w:sz w:val="22"/>
                <w:szCs w:val="22"/>
              </w:rPr>
              <w:t xml:space="preserve"> common knowledge that fire breaks can be established</w:t>
            </w:r>
            <w:r w:rsidR="00D04B65">
              <w:rPr>
                <w:rFonts w:ascii="Calibri" w:eastAsia="Calibri" w:hAnsi="Calibri" w:cs="Calibri"/>
                <w:bCs/>
                <w:sz w:val="22"/>
                <w:szCs w:val="22"/>
              </w:rPr>
              <w:t xml:space="preserve"> in high-risk areas</w:t>
            </w:r>
            <w:r>
              <w:rPr>
                <w:rFonts w:ascii="Calibri" w:eastAsia="Calibri" w:hAnsi="Calibri" w:cs="Calibri"/>
                <w:bCs/>
                <w:sz w:val="22"/>
                <w:szCs w:val="22"/>
              </w:rPr>
              <w:t xml:space="preserve"> within the life of </w:t>
            </w:r>
            <w:r w:rsidR="00E85FBB">
              <w:rPr>
                <w:rFonts w:ascii="Calibri" w:eastAsia="Calibri" w:hAnsi="Calibri" w:cs="Calibri"/>
                <w:bCs/>
                <w:sz w:val="22"/>
                <w:szCs w:val="22"/>
              </w:rPr>
              <w:t>a</w:t>
            </w:r>
            <w:r w:rsidR="00E85FBB">
              <w:rPr>
                <w:rFonts w:ascii="Calibri" w:eastAsia="Calibri" w:hAnsi="Calibri" w:cs="Calibri"/>
                <w:bCs/>
                <w:sz w:val="22"/>
                <w:szCs w:val="22"/>
              </w:rPr>
              <w:t xml:space="preserve"> </w:t>
            </w:r>
            <w:r w:rsidR="00E85FBB">
              <w:rPr>
                <w:rFonts w:ascii="Calibri" w:eastAsia="Calibri" w:hAnsi="Calibri" w:cs="Calibri"/>
                <w:bCs/>
                <w:sz w:val="22"/>
                <w:szCs w:val="22"/>
              </w:rPr>
              <w:t xml:space="preserve">USDA </w:t>
            </w:r>
            <w:r w:rsidR="00E85FBB">
              <w:rPr>
                <w:rFonts w:ascii="Calibri" w:eastAsia="Calibri" w:hAnsi="Calibri" w:cs="Calibri"/>
                <w:bCs/>
                <w:sz w:val="22"/>
                <w:szCs w:val="22"/>
              </w:rPr>
              <w:t xml:space="preserve">Farm Service Agency (FSA) Conservation Reserve Program (CRP) though the </w:t>
            </w:r>
            <w:r>
              <w:rPr>
                <w:rFonts w:ascii="Calibri" w:eastAsia="Calibri" w:hAnsi="Calibri" w:cs="Calibri"/>
                <w:bCs/>
                <w:sz w:val="22"/>
                <w:szCs w:val="22"/>
              </w:rPr>
              <w:t xml:space="preserve">(see 2-CRP (Rev. 6) WA Amend.1). If producers with CRP contracts worked with their local fire districts for best placed fire breaks, </w:t>
            </w:r>
            <w:r w:rsidR="00CE6998">
              <w:rPr>
                <w:rFonts w:ascii="Calibri" w:eastAsia="Calibri" w:hAnsi="Calibri" w:cs="Calibri"/>
                <w:bCs/>
                <w:sz w:val="22"/>
                <w:szCs w:val="22"/>
              </w:rPr>
              <w:t>then firefighters could get the upper hand on fires</w:t>
            </w:r>
            <w:r w:rsidR="00D04B65">
              <w:rPr>
                <w:rFonts w:ascii="Calibri" w:eastAsia="Calibri" w:hAnsi="Calibri" w:cs="Calibri"/>
                <w:bCs/>
                <w:sz w:val="22"/>
                <w:szCs w:val="22"/>
              </w:rPr>
              <w:t>, therefore reducing the amount of acreage burned and damage caused.</w:t>
            </w:r>
            <w:r w:rsidR="00136428">
              <w:rPr>
                <w:rFonts w:ascii="Calibri" w:eastAsia="Calibri" w:hAnsi="Calibri" w:cs="Calibri"/>
                <w:bCs/>
                <w:sz w:val="22"/>
                <w:szCs w:val="22"/>
              </w:rPr>
              <w:t xml:space="preserve"> These fire breaks don’t need to be bare </w:t>
            </w:r>
            <w:r w:rsidR="00373CF7">
              <w:rPr>
                <w:rFonts w:ascii="Calibri" w:eastAsia="Calibri" w:hAnsi="Calibri" w:cs="Calibri"/>
                <w:bCs/>
                <w:sz w:val="22"/>
                <w:szCs w:val="22"/>
              </w:rPr>
              <w:t>ground</w:t>
            </w:r>
            <w:r w:rsidR="00136428">
              <w:rPr>
                <w:rFonts w:ascii="Calibri" w:eastAsia="Calibri" w:hAnsi="Calibri" w:cs="Calibri"/>
                <w:bCs/>
                <w:sz w:val="22"/>
                <w:szCs w:val="22"/>
              </w:rPr>
              <w:t xml:space="preserve">. </w:t>
            </w:r>
            <w:r w:rsidR="00373CF7">
              <w:rPr>
                <w:rFonts w:ascii="Calibri" w:eastAsia="Calibri" w:hAnsi="Calibri" w:cs="Calibri"/>
                <w:bCs/>
                <w:sz w:val="22"/>
                <w:szCs w:val="22"/>
              </w:rPr>
              <w:t xml:space="preserve">The </w:t>
            </w:r>
            <w:r w:rsidR="00136428">
              <w:rPr>
                <w:rFonts w:ascii="Calibri" w:eastAsia="Calibri" w:hAnsi="Calibri" w:cs="Calibri"/>
                <w:bCs/>
                <w:sz w:val="22"/>
                <w:szCs w:val="22"/>
              </w:rPr>
              <w:t>Natural Resources Conservation Services (NRCS) allows for green strips to be installed. These are wider than bare soil buffers that are planted with species that are drought tolerant, stay green longer through the summer (the common high wildfire occurring months through much of the country), are easily managed, and provide an increase in native habitat. Both buffers require maintenance through life of the contract but could aid in slowing and/or stopping a fire from advancing</w:t>
            </w:r>
            <w:r w:rsidR="00FA6921">
              <w:rPr>
                <w:rFonts w:ascii="Calibri" w:eastAsia="Calibri" w:hAnsi="Calibri" w:cs="Calibri"/>
                <w:bCs/>
                <w:sz w:val="22"/>
                <w:szCs w:val="22"/>
              </w:rPr>
              <w:t>.</w:t>
            </w:r>
          </w:p>
        </w:tc>
      </w:tr>
    </w:tbl>
    <w:p w14:paraId="2AA9F0FB" w14:textId="77777777" w:rsidR="00783D1F" w:rsidRPr="00471D2F" w:rsidRDefault="00783D1F" w:rsidP="00783D1F">
      <w:pPr>
        <w:spacing w:line="259" w:lineRule="auto"/>
        <w:rPr>
          <w:rFonts w:ascii="Calibri" w:eastAsia="Calibri" w:hAnsi="Calibri"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78"/>
      </w:tblGrid>
      <w:tr w:rsidR="00783D1F" w:rsidRPr="00471D2F" w14:paraId="542F4545" w14:textId="77777777" w:rsidTr="00783D1F">
        <w:tc>
          <w:tcPr>
            <w:tcW w:w="9378" w:type="dxa"/>
            <w:shd w:val="clear" w:color="auto" w:fill="auto"/>
          </w:tcPr>
          <w:p w14:paraId="548E9257" w14:textId="77777777" w:rsidR="00783D1F" w:rsidRDefault="00783D1F" w:rsidP="00783D1F">
            <w:pPr>
              <w:spacing w:after="160" w:line="259" w:lineRule="auto"/>
              <w:rPr>
                <w:rFonts w:ascii="Calibri" w:eastAsia="Calibri" w:hAnsi="Calibri" w:cs="Calibri"/>
                <w:b/>
                <w:sz w:val="22"/>
                <w:szCs w:val="22"/>
              </w:rPr>
            </w:pPr>
            <w:r w:rsidRPr="00471D2F">
              <w:rPr>
                <w:rFonts w:ascii="Calibri" w:eastAsia="Calibri" w:hAnsi="Calibri" w:cs="Calibri"/>
                <w:b/>
                <w:sz w:val="22"/>
                <w:szCs w:val="22"/>
              </w:rPr>
              <w:t>PROPOSED RESOLUTION LANGUAGE:</w:t>
            </w:r>
          </w:p>
          <w:p w14:paraId="7C91068B" w14:textId="42A28AA7" w:rsidR="00CE6998" w:rsidRDefault="00373CF7" w:rsidP="00783D1F">
            <w:pPr>
              <w:spacing w:after="160" w:line="259" w:lineRule="auto"/>
              <w:rPr>
                <w:rFonts w:ascii="Calibri" w:eastAsia="Calibri" w:hAnsi="Calibri" w:cs="Calibri"/>
                <w:bCs/>
                <w:sz w:val="22"/>
                <w:szCs w:val="22"/>
              </w:rPr>
            </w:pPr>
            <w:r>
              <w:rPr>
                <w:rFonts w:ascii="Calibri" w:eastAsia="Calibri" w:hAnsi="Calibri" w:cs="Calibri"/>
                <w:bCs/>
                <w:sz w:val="22"/>
                <w:szCs w:val="22"/>
              </w:rPr>
              <w:lastRenderedPageBreak/>
              <w:t xml:space="preserve">WACD and NACD </w:t>
            </w:r>
            <w:r>
              <w:rPr>
                <w:rFonts w:ascii="Calibri" w:eastAsia="Calibri" w:hAnsi="Calibri" w:cs="Calibri"/>
                <w:bCs/>
                <w:sz w:val="22"/>
                <w:szCs w:val="22"/>
              </w:rPr>
              <w:t xml:space="preserve">will work together </w:t>
            </w:r>
            <w:r>
              <w:rPr>
                <w:rFonts w:ascii="Calibri" w:eastAsia="Calibri" w:hAnsi="Calibri" w:cs="Calibri"/>
                <w:bCs/>
                <w:sz w:val="22"/>
                <w:szCs w:val="22"/>
              </w:rPr>
              <w:t xml:space="preserve">with </w:t>
            </w:r>
            <w:r w:rsidR="00CE6998">
              <w:rPr>
                <w:rFonts w:ascii="Calibri" w:eastAsia="Calibri" w:hAnsi="Calibri" w:cs="Calibri"/>
                <w:bCs/>
                <w:sz w:val="22"/>
                <w:szCs w:val="22"/>
              </w:rPr>
              <w:t>FSA</w:t>
            </w:r>
            <w:r>
              <w:rPr>
                <w:rFonts w:ascii="Calibri" w:eastAsia="Calibri" w:hAnsi="Calibri" w:cs="Calibri"/>
                <w:bCs/>
                <w:sz w:val="22"/>
                <w:szCs w:val="22"/>
              </w:rPr>
              <w:t xml:space="preserve"> &amp; </w:t>
            </w:r>
            <w:r w:rsidR="00136428">
              <w:rPr>
                <w:rFonts w:ascii="Calibri" w:eastAsia="Calibri" w:hAnsi="Calibri" w:cs="Calibri"/>
                <w:bCs/>
                <w:sz w:val="22"/>
                <w:szCs w:val="22"/>
              </w:rPr>
              <w:t>NRCS</w:t>
            </w:r>
            <w:r>
              <w:rPr>
                <w:rFonts w:ascii="Calibri" w:eastAsia="Calibri" w:hAnsi="Calibri" w:cs="Calibri"/>
                <w:bCs/>
                <w:sz w:val="22"/>
                <w:szCs w:val="22"/>
              </w:rPr>
              <w:t xml:space="preserve"> </w:t>
            </w:r>
            <w:r w:rsidR="00CE6998">
              <w:rPr>
                <w:rFonts w:ascii="Calibri" w:eastAsia="Calibri" w:hAnsi="Calibri" w:cs="Calibri"/>
                <w:bCs/>
                <w:sz w:val="22"/>
                <w:szCs w:val="22"/>
              </w:rPr>
              <w:t>to educate landowners</w:t>
            </w:r>
            <w:r w:rsidR="00FA6921">
              <w:rPr>
                <w:rFonts w:ascii="Calibri" w:eastAsia="Calibri" w:hAnsi="Calibri" w:cs="Calibri"/>
                <w:bCs/>
                <w:sz w:val="22"/>
                <w:szCs w:val="22"/>
              </w:rPr>
              <w:t>/producers</w:t>
            </w:r>
            <w:r w:rsidR="00CE6998">
              <w:rPr>
                <w:rFonts w:ascii="Calibri" w:eastAsia="Calibri" w:hAnsi="Calibri" w:cs="Calibri"/>
                <w:bCs/>
                <w:sz w:val="22"/>
                <w:szCs w:val="22"/>
              </w:rPr>
              <w:t xml:space="preserve"> enrolled in CRP of the option for establishing fire breaks</w:t>
            </w:r>
            <w:r w:rsidR="00FA6921">
              <w:rPr>
                <w:rFonts w:ascii="Calibri" w:eastAsia="Calibri" w:hAnsi="Calibri" w:cs="Calibri"/>
                <w:bCs/>
                <w:sz w:val="22"/>
                <w:szCs w:val="22"/>
              </w:rPr>
              <w:t xml:space="preserve"> (both bare </w:t>
            </w:r>
            <w:r>
              <w:rPr>
                <w:rFonts w:ascii="Calibri" w:eastAsia="Calibri" w:hAnsi="Calibri" w:cs="Calibri"/>
                <w:bCs/>
                <w:sz w:val="22"/>
                <w:szCs w:val="22"/>
              </w:rPr>
              <w:t xml:space="preserve">ground </w:t>
            </w:r>
            <w:r w:rsidR="00FA6921">
              <w:rPr>
                <w:rFonts w:ascii="Calibri" w:eastAsia="Calibri" w:hAnsi="Calibri" w:cs="Calibri"/>
                <w:bCs/>
                <w:sz w:val="22"/>
                <w:szCs w:val="22"/>
              </w:rPr>
              <w:t>and green strips)</w:t>
            </w:r>
            <w:r w:rsidR="00CE6998">
              <w:rPr>
                <w:rFonts w:ascii="Calibri" w:eastAsia="Calibri" w:hAnsi="Calibri" w:cs="Calibri"/>
                <w:bCs/>
                <w:sz w:val="22"/>
                <w:szCs w:val="22"/>
              </w:rPr>
              <w:t xml:space="preserve"> in high-risk areas within CRP stands. </w:t>
            </w:r>
          </w:p>
          <w:p w14:paraId="62B4F4C3" w14:textId="77777777" w:rsidR="00CE6998" w:rsidRDefault="00CE6998" w:rsidP="00783D1F">
            <w:pPr>
              <w:spacing w:after="160" w:line="259" w:lineRule="auto"/>
              <w:rPr>
                <w:rFonts w:ascii="Calibri" w:eastAsia="Calibri" w:hAnsi="Calibri" w:cs="Calibri"/>
                <w:bCs/>
                <w:sz w:val="22"/>
                <w:szCs w:val="22"/>
              </w:rPr>
            </w:pPr>
            <w:r>
              <w:rPr>
                <w:rFonts w:ascii="Calibri" w:eastAsia="Calibri" w:hAnsi="Calibri" w:cs="Calibri"/>
                <w:bCs/>
                <w:sz w:val="22"/>
                <w:szCs w:val="22"/>
              </w:rPr>
              <w:t>CRP contract holders will work with local fire district to install well placed fire breaks within their CRP acreage to help the spread of wildfires.</w:t>
            </w:r>
          </w:p>
          <w:p w14:paraId="531EB6D4" w14:textId="77777777" w:rsidR="00CE6998" w:rsidRPr="00CE6998" w:rsidRDefault="00FA6921" w:rsidP="00783D1F">
            <w:pPr>
              <w:spacing w:after="160" w:line="259" w:lineRule="auto"/>
              <w:rPr>
                <w:rFonts w:ascii="Calibri" w:eastAsia="Calibri" w:hAnsi="Calibri" w:cs="Calibri"/>
                <w:bCs/>
                <w:sz w:val="22"/>
                <w:szCs w:val="22"/>
              </w:rPr>
            </w:pPr>
            <w:r>
              <w:rPr>
                <w:rFonts w:ascii="Calibri" w:eastAsia="Calibri" w:hAnsi="Calibri" w:cs="Calibri"/>
                <w:bCs/>
                <w:sz w:val="22"/>
                <w:szCs w:val="22"/>
              </w:rPr>
              <w:t>L</w:t>
            </w:r>
            <w:r w:rsidR="00CE6998">
              <w:rPr>
                <w:rFonts w:ascii="Calibri" w:eastAsia="Calibri" w:hAnsi="Calibri" w:cs="Calibri"/>
                <w:bCs/>
                <w:sz w:val="22"/>
                <w:szCs w:val="22"/>
              </w:rPr>
              <w:t>andowners</w:t>
            </w:r>
            <w:r>
              <w:rPr>
                <w:rFonts w:ascii="Calibri" w:eastAsia="Calibri" w:hAnsi="Calibri" w:cs="Calibri"/>
                <w:bCs/>
                <w:sz w:val="22"/>
                <w:szCs w:val="22"/>
              </w:rPr>
              <w:t>/producers</w:t>
            </w:r>
            <w:r w:rsidR="00CE6998">
              <w:rPr>
                <w:rFonts w:ascii="Calibri" w:eastAsia="Calibri" w:hAnsi="Calibri" w:cs="Calibri"/>
                <w:bCs/>
                <w:sz w:val="22"/>
                <w:szCs w:val="22"/>
              </w:rPr>
              <w:t xml:space="preserve"> </w:t>
            </w:r>
            <w:r>
              <w:rPr>
                <w:rFonts w:ascii="Calibri" w:eastAsia="Calibri" w:hAnsi="Calibri" w:cs="Calibri"/>
                <w:bCs/>
                <w:sz w:val="22"/>
                <w:szCs w:val="22"/>
              </w:rPr>
              <w:t>will</w:t>
            </w:r>
            <w:r w:rsidR="00CE6998">
              <w:rPr>
                <w:rFonts w:ascii="Calibri" w:eastAsia="Calibri" w:hAnsi="Calibri" w:cs="Calibri"/>
                <w:bCs/>
                <w:sz w:val="22"/>
                <w:szCs w:val="22"/>
              </w:rPr>
              <w:t xml:space="preserve"> maintain fire breaks through the life of the contract.</w:t>
            </w:r>
          </w:p>
          <w:p w14:paraId="5C58C29F" w14:textId="77777777" w:rsidR="004C1E97" w:rsidRPr="00471D2F" w:rsidRDefault="004C1E97" w:rsidP="005458B7">
            <w:pPr>
              <w:pStyle w:val="ListParagraph"/>
              <w:ind w:left="0"/>
              <w:jc w:val="left"/>
              <w:rPr>
                <w:b w:val="0"/>
              </w:rPr>
            </w:pPr>
          </w:p>
        </w:tc>
      </w:tr>
    </w:tbl>
    <w:p w14:paraId="34815D68" w14:textId="77777777" w:rsidR="00783D1F" w:rsidRPr="003E56FF" w:rsidRDefault="00783D1F" w:rsidP="00783D1F">
      <w:pPr>
        <w:spacing w:line="259" w:lineRule="auto"/>
        <w:rPr>
          <w:rFonts w:ascii="Calibri" w:eastAsia="Calibri" w:hAnsi="Calibri" w:cs="Calibri"/>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783D1F" w:rsidRPr="00471D2F" w14:paraId="63B64373" w14:textId="77777777" w:rsidTr="00AE45AD">
        <w:trPr>
          <w:trHeight w:val="1439"/>
        </w:trPr>
        <w:tc>
          <w:tcPr>
            <w:tcW w:w="9350" w:type="dxa"/>
            <w:shd w:val="clear" w:color="auto" w:fill="auto"/>
          </w:tcPr>
          <w:p w14:paraId="61E9237D" w14:textId="77777777" w:rsidR="00783D1F" w:rsidRPr="00471D2F" w:rsidRDefault="00783D1F" w:rsidP="00783D1F">
            <w:pPr>
              <w:rPr>
                <w:rFonts w:ascii="Calibri" w:eastAsia="Calibri" w:hAnsi="Calibri" w:cs="Calibri"/>
                <w:sz w:val="22"/>
                <w:szCs w:val="22"/>
              </w:rPr>
            </w:pPr>
            <w:r w:rsidRPr="00471D2F">
              <w:rPr>
                <w:rFonts w:ascii="Calibri" w:eastAsia="Calibri" w:hAnsi="Calibri" w:cs="Calibri"/>
                <w:b/>
                <w:bCs/>
                <w:sz w:val="22"/>
                <w:szCs w:val="22"/>
              </w:rPr>
              <w:t>TYPE</w:t>
            </w:r>
            <w:r w:rsidR="00006ADB">
              <w:rPr>
                <w:rFonts w:ascii="Calibri" w:eastAsia="Calibri" w:hAnsi="Calibri" w:cs="Calibri"/>
                <w:b/>
                <w:bCs/>
                <w:sz w:val="22"/>
                <w:szCs w:val="22"/>
              </w:rPr>
              <w:t xml:space="preserve"> OF TEXT OF RESOLUTION</w:t>
            </w:r>
            <w:r w:rsidRPr="00471D2F">
              <w:rPr>
                <w:rFonts w:ascii="Calibri" w:eastAsia="Calibri" w:hAnsi="Calibri" w:cs="Calibri"/>
                <w:b/>
                <w:bCs/>
                <w:sz w:val="22"/>
                <w:szCs w:val="22"/>
              </w:rPr>
              <w:t xml:space="preserve"> </w:t>
            </w:r>
            <w:r w:rsidRPr="00471D2F">
              <w:rPr>
                <w:rFonts w:ascii="Calibri" w:eastAsia="Calibri" w:hAnsi="Calibri" w:cs="Calibri"/>
                <w:sz w:val="22"/>
                <w:szCs w:val="22"/>
              </w:rPr>
              <w:t>(check all boxes that apply):</w:t>
            </w:r>
          </w:p>
          <w:p w14:paraId="480361E7" w14:textId="77777777" w:rsidR="00783D1F" w:rsidRPr="00471D2F" w:rsidRDefault="00783D1F" w:rsidP="00EB1987">
            <w:pPr>
              <w:ind w:left="990" w:hanging="240"/>
              <w:rPr>
                <w:rFonts w:ascii="Calibri" w:eastAsia="Calibri" w:hAnsi="Calibri" w:cs="Calibri"/>
                <w:sz w:val="22"/>
                <w:szCs w:val="22"/>
              </w:rPr>
            </w:pPr>
            <w:r w:rsidRPr="00471D2F">
              <w:rPr>
                <w:rFonts w:ascii="Calibri" w:eastAsia="Calibri" w:hAnsi="Calibri" w:cs="Calibri"/>
                <w:sz w:val="22"/>
                <w:szCs w:val="22"/>
              </w:rPr>
              <w:sym w:font="Wingdings" w:char="F06F"/>
            </w:r>
            <w:r w:rsidRPr="00471D2F">
              <w:rPr>
                <w:rFonts w:ascii="Calibri" w:eastAsia="Calibri" w:hAnsi="Calibri" w:cs="Calibri"/>
                <w:sz w:val="22"/>
                <w:szCs w:val="22"/>
              </w:rPr>
              <w:t xml:space="preserve"> Technical (changes address grammar, punctuation, sentence flow and make</w:t>
            </w:r>
            <w:r w:rsidR="00CE70CA">
              <w:rPr>
                <w:rFonts w:ascii="Calibri" w:eastAsia="Calibri" w:hAnsi="Calibri" w:cs="Calibri"/>
                <w:sz w:val="22"/>
                <w:szCs w:val="22"/>
              </w:rPr>
              <w:t>s</w:t>
            </w:r>
            <w:r w:rsidRPr="00471D2F">
              <w:rPr>
                <w:rFonts w:ascii="Calibri" w:eastAsia="Calibri" w:hAnsi="Calibri" w:cs="Calibri"/>
                <w:sz w:val="22"/>
                <w:szCs w:val="22"/>
              </w:rPr>
              <w:t xml:space="preserve"> </w:t>
            </w:r>
            <w:r w:rsidR="00CE70CA" w:rsidRPr="00471D2F">
              <w:rPr>
                <w:rFonts w:ascii="Calibri" w:eastAsia="Calibri" w:hAnsi="Calibri" w:cs="Calibri"/>
                <w:b/>
                <w:bCs/>
                <w:sz w:val="22"/>
                <w:szCs w:val="22"/>
              </w:rPr>
              <w:t>NO</w:t>
            </w:r>
            <w:r w:rsidR="00CE70CA" w:rsidRPr="00471D2F">
              <w:rPr>
                <w:rFonts w:ascii="Calibri" w:eastAsia="Calibri" w:hAnsi="Calibri" w:cs="Calibri"/>
                <w:sz w:val="22"/>
                <w:szCs w:val="22"/>
              </w:rPr>
              <w:t xml:space="preserve"> substantive</w:t>
            </w:r>
            <w:r w:rsidRPr="00471D2F">
              <w:rPr>
                <w:rFonts w:ascii="Calibri" w:eastAsia="Calibri" w:hAnsi="Calibri" w:cs="Calibri"/>
                <w:sz w:val="22"/>
                <w:szCs w:val="22"/>
              </w:rPr>
              <w:t xml:space="preserve"> change</w:t>
            </w:r>
            <w:r w:rsidR="00DC0C50">
              <w:rPr>
                <w:rFonts w:ascii="Calibri" w:eastAsia="Calibri" w:hAnsi="Calibri" w:cs="Calibri"/>
                <w:sz w:val="22"/>
                <w:szCs w:val="22"/>
              </w:rPr>
              <w:t>(</w:t>
            </w:r>
            <w:r w:rsidRPr="00471D2F">
              <w:rPr>
                <w:rFonts w:ascii="Calibri" w:eastAsia="Calibri" w:hAnsi="Calibri" w:cs="Calibri"/>
                <w:sz w:val="22"/>
                <w:szCs w:val="22"/>
              </w:rPr>
              <w:t>s</w:t>
            </w:r>
            <w:r w:rsidR="00DC0C50">
              <w:rPr>
                <w:rFonts w:ascii="Calibri" w:eastAsia="Calibri" w:hAnsi="Calibri" w:cs="Calibri"/>
                <w:sz w:val="22"/>
                <w:szCs w:val="22"/>
              </w:rPr>
              <w:t>)</w:t>
            </w:r>
            <w:r w:rsidRPr="00471D2F">
              <w:rPr>
                <w:rFonts w:ascii="Calibri" w:eastAsia="Calibri" w:hAnsi="Calibri" w:cs="Calibri"/>
                <w:sz w:val="22"/>
                <w:szCs w:val="22"/>
              </w:rPr>
              <w:t xml:space="preserve"> to the existing policy.</w:t>
            </w:r>
          </w:p>
          <w:p w14:paraId="44CFBF8C" w14:textId="77777777" w:rsidR="00783D1F" w:rsidRPr="00471D2F" w:rsidRDefault="00783D1F" w:rsidP="00EB1987">
            <w:pPr>
              <w:ind w:left="990" w:hanging="240"/>
              <w:rPr>
                <w:rFonts w:ascii="Calibri" w:eastAsia="Calibri" w:hAnsi="Calibri" w:cs="Calibri"/>
                <w:sz w:val="22"/>
                <w:szCs w:val="22"/>
              </w:rPr>
            </w:pPr>
            <w:r w:rsidRPr="00471D2F">
              <w:rPr>
                <w:rFonts w:ascii="Calibri" w:eastAsia="Calibri" w:hAnsi="Calibri" w:cs="Calibri"/>
                <w:sz w:val="22"/>
                <w:szCs w:val="22"/>
              </w:rPr>
              <w:sym w:font="Wingdings" w:char="F06F"/>
            </w:r>
            <w:r w:rsidRPr="00471D2F">
              <w:rPr>
                <w:rFonts w:ascii="Calibri" w:eastAsia="Calibri" w:hAnsi="Calibri" w:cs="Calibri"/>
                <w:sz w:val="22"/>
                <w:szCs w:val="22"/>
              </w:rPr>
              <w:t xml:space="preserve"> Substantive change to existing policy. If in doubt, check the box.</w:t>
            </w:r>
          </w:p>
          <w:p w14:paraId="70F43586" w14:textId="77777777" w:rsidR="00783D1F" w:rsidRPr="00471D2F" w:rsidRDefault="00006ADB" w:rsidP="00AE45AD">
            <w:pPr>
              <w:ind w:left="990" w:hanging="240"/>
              <w:rPr>
                <w:rFonts w:ascii="Calibri" w:eastAsia="Calibri" w:hAnsi="Calibri" w:cs="Calibri"/>
                <w:sz w:val="22"/>
                <w:szCs w:val="22"/>
              </w:rPr>
            </w:pPr>
            <w:r w:rsidRPr="00471D2F">
              <w:rPr>
                <w:rFonts w:ascii="Calibri" w:eastAsia="Calibri" w:hAnsi="Calibri" w:cs="Calibri"/>
                <w:sz w:val="22"/>
                <w:szCs w:val="22"/>
              </w:rPr>
              <w:sym w:font="Wingdings" w:char="F06F"/>
            </w:r>
            <w:r w:rsidR="00783D1F" w:rsidRPr="00471D2F">
              <w:rPr>
                <w:rFonts w:ascii="Calibri" w:eastAsia="Calibri" w:hAnsi="Calibri" w:cs="Calibri"/>
                <w:sz w:val="22"/>
                <w:szCs w:val="22"/>
              </w:rPr>
              <w:t xml:space="preserve"> New policy.</w:t>
            </w:r>
          </w:p>
        </w:tc>
      </w:tr>
    </w:tbl>
    <w:p w14:paraId="624670A9" w14:textId="77777777" w:rsidR="00783D1F" w:rsidRPr="003E56FF" w:rsidRDefault="00783D1F" w:rsidP="00783D1F">
      <w:pPr>
        <w:spacing w:line="259" w:lineRule="auto"/>
        <w:rPr>
          <w:rFonts w:ascii="Calibri" w:eastAsia="Calibri" w:hAnsi="Calibri" w:cs="Calibri"/>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783D1F" w:rsidRPr="00471D2F" w14:paraId="4A33FB9E" w14:textId="77777777" w:rsidTr="00AE45AD">
        <w:trPr>
          <w:trHeight w:val="908"/>
        </w:trPr>
        <w:tc>
          <w:tcPr>
            <w:tcW w:w="9350" w:type="dxa"/>
            <w:shd w:val="clear" w:color="auto" w:fill="auto"/>
          </w:tcPr>
          <w:p w14:paraId="435CF416" w14:textId="77777777" w:rsidR="00783D1F" w:rsidRPr="00471D2F" w:rsidRDefault="00875E9E" w:rsidP="00783D1F">
            <w:pPr>
              <w:rPr>
                <w:rFonts w:ascii="Calibri" w:hAnsi="Calibri" w:cs="Calibri"/>
                <w:b/>
                <w:sz w:val="22"/>
                <w:szCs w:val="22"/>
              </w:rPr>
            </w:pPr>
            <w:r>
              <w:rPr>
                <w:rFonts w:ascii="Calibri" w:hAnsi="Calibri" w:cs="Calibri"/>
                <w:b/>
                <w:sz w:val="22"/>
                <w:szCs w:val="22"/>
              </w:rPr>
              <w:t>ARE</w:t>
            </w:r>
            <w:r w:rsidR="00783D1F" w:rsidRPr="00471D2F">
              <w:rPr>
                <w:rFonts w:ascii="Calibri" w:hAnsi="Calibri" w:cs="Calibri"/>
                <w:b/>
                <w:sz w:val="22"/>
                <w:szCs w:val="22"/>
              </w:rPr>
              <w:t xml:space="preserve"> </w:t>
            </w:r>
            <w:r w:rsidR="009618FA">
              <w:rPr>
                <w:rFonts w:ascii="Calibri" w:hAnsi="Calibri" w:cs="Calibri"/>
                <w:b/>
                <w:sz w:val="22"/>
                <w:szCs w:val="22"/>
              </w:rPr>
              <w:t xml:space="preserve">WACD </w:t>
            </w:r>
            <w:r>
              <w:rPr>
                <w:rFonts w:ascii="Calibri" w:hAnsi="Calibri" w:cs="Calibri"/>
                <w:b/>
                <w:sz w:val="22"/>
                <w:szCs w:val="22"/>
              </w:rPr>
              <w:t>RESOURCES (</w:t>
            </w:r>
            <w:r w:rsidR="009618FA">
              <w:rPr>
                <w:rFonts w:ascii="Calibri" w:hAnsi="Calibri" w:cs="Calibri"/>
                <w:b/>
                <w:sz w:val="22"/>
                <w:szCs w:val="22"/>
              </w:rPr>
              <w:t>FUNDING</w:t>
            </w:r>
            <w:r>
              <w:rPr>
                <w:rFonts w:ascii="Calibri" w:hAnsi="Calibri" w:cs="Calibri"/>
                <w:b/>
                <w:sz w:val="22"/>
                <w:szCs w:val="22"/>
              </w:rPr>
              <w:t xml:space="preserve">, STAFF CAPACITY, ETC.) REQUIRED </w:t>
            </w:r>
            <w:r w:rsidR="00783D1F" w:rsidRPr="00471D2F">
              <w:rPr>
                <w:rFonts w:ascii="Calibri" w:hAnsi="Calibri" w:cs="Calibri"/>
                <w:b/>
                <w:sz w:val="22"/>
                <w:szCs w:val="22"/>
              </w:rPr>
              <w:t>TO IMPLEMENT THE POLICY?</w:t>
            </w:r>
          </w:p>
          <w:p w14:paraId="600CD106" w14:textId="77777777" w:rsidR="00783D1F" w:rsidRPr="00471D2F" w:rsidRDefault="00006ADB" w:rsidP="00783D1F">
            <w:pPr>
              <w:ind w:left="360"/>
              <w:rPr>
                <w:rFonts w:ascii="Calibri" w:hAnsi="Calibri" w:cs="Calibri"/>
                <w:sz w:val="22"/>
                <w:szCs w:val="22"/>
              </w:rPr>
            </w:pPr>
            <w:r w:rsidRPr="00471D2F">
              <w:rPr>
                <w:rFonts w:ascii="Calibri" w:eastAsia="Calibri" w:hAnsi="Calibri" w:cs="Calibri"/>
                <w:sz w:val="22"/>
                <w:szCs w:val="22"/>
              </w:rPr>
              <w:sym w:font="Wingdings" w:char="F06F"/>
            </w:r>
            <w:r w:rsidR="00783D1F" w:rsidRPr="00471D2F">
              <w:rPr>
                <w:rFonts w:ascii="Calibri" w:hAnsi="Calibri" w:cs="Calibri"/>
                <w:sz w:val="22"/>
                <w:szCs w:val="22"/>
              </w:rPr>
              <w:t xml:space="preserve"> </w:t>
            </w:r>
            <w:r w:rsidR="00783D1F" w:rsidRPr="00471D2F">
              <w:rPr>
                <w:rFonts w:ascii="Calibri" w:hAnsi="Calibri" w:cs="Calibri"/>
                <w:b/>
                <w:bCs/>
                <w:sz w:val="22"/>
                <w:szCs w:val="22"/>
              </w:rPr>
              <w:t>NO</w:t>
            </w:r>
          </w:p>
          <w:p w14:paraId="66BBB5A2" w14:textId="77777777" w:rsidR="00783D1F" w:rsidRPr="00AE45AD" w:rsidRDefault="00783D1F" w:rsidP="00AE45AD">
            <w:pPr>
              <w:ind w:left="360"/>
              <w:rPr>
                <w:rFonts w:ascii="Calibri" w:hAnsi="Calibri" w:cs="Calibri"/>
                <w:sz w:val="22"/>
                <w:szCs w:val="22"/>
              </w:rPr>
            </w:pPr>
            <w:r w:rsidRPr="00471D2F">
              <w:rPr>
                <w:rFonts w:ascii="Calibri" w:hAnsi="Calibri" w:cs="Calibri"/>
                <w:sz w:val="22"/>
                <w:szCs w:val="22"/>
              </w:rPr>
              <w:sym w:font="Wingdings" w:char="F06F"/>
            </w:r>
            <w:r w:rsidRPr="00471D2F">
              <w:rPr>
                <w:rFonts w:ascii="Calibri" w:hAnsi="Calibri" w:cs="Calibri"/>
                <w:sz w:val="22"/>
                <w:szCs w:val="22"/>
              </w:rPr>
              <w:t xml:space="preserve"> </w:t>
            </w:r>
            <w:r w:rsidRPr="00471D2F">
              <w:rPr>
                <w:rFonts w:ascii="Calibri" w:hAnsi="Calibri" w:cs="Calibri"/>
                <w:b/>
                <w:bCs/>
                <w:sz w:val="22"/>
                <w:szCs w:val="22"/>
              </w:rPr>
              <w:t>YES</w:t>
            </w:r>
            <w:r w:rsidRPr="00471D2F">
              <w:rPr>
                <w:rFonts w:ascii="Calibri" w:hAnsi="Calibri" w:cs="Calibri"/>
                <w:sz w:val="22"/>
                <w:szCs w:val="22"/>
              </w:rPr>
              <w:t xml:space="preserve"> (briefly explain):</w:t>
            </w:r>
          </w:p>
        </w:tc>
      </w:tr>
    </w:tbl>
    <w:p w14:paraId="4748A83A" w14:textId="77777777" w:rsidR="002E564E" w:rsidRPr="00471D2F" w:rsidRDefault="002E564E" w:rsidP="003E56FF">
      <w:pPr>
        <w:pStyle w:val="ListParagraph"/>
        <w:ind w:left="0"/>
        <w:jc w:val="left"/>
        <w:rPr>
          <w:b w:val="0"/>
        </w:rPr>
      </w:pPr>
    </w:p>
    <w:sectPr w:rsidR="002E564E" w:rsidRPr="00471D2F" w:rsidSect="007950AA">
      <w:headerReference w:type="default" r:id="rId7"/>
      <w:pgSz w:w="12240" w:h="15840"/>
      <w:pgMar w:top="1296" w:right="1296" w:bottom="1296"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4497F9" w14:textId="77777777" w:rsidR="005A28E2" w:rsidRDefault="005A28E2" w:rsidP="008B3F9C">
      <w:r>
        <w:separator/>
      </w:r>
    </w:p>
  </w:endnote>
  <w:endnote w:type="continuationSeparator" w:id="0">
    <w:p w14:paraId="3230A2CA" w14:textId="77777777" w:rsidR="005A28E2" w:rsidRDefault="005A28E2" w:rsidP="008B3F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A8C04" w14:textId="77777777" w:rsidR="005A28E2" w:rsidRDefault="005A28E2" w:rsidP="008B3F9C">
      <w:r>
        <w:separator/>
      </w:r>
    </w:p>
  </w:footnote>
  <w:footnote w:type="continuationSeparator" w:id="0">
    <w:p w14:paraId="3080DCE0" w14:textId="77777777" w:rsidR="005A28E2" w:rsidRDefault="005A28E2" w:rsidP="008B3F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42B90" w14:textId="6A7D388E" w:rsidR="00CB3FB9" w:rsidRPr="00E272B1" w:rsidRDefault="00373CF7" w:rsidP="00CB3FB9">
    <w:pPr>
      <w:pStyle w:val="Header"/>
      <w:jc w:val="center"/>
      <w:rPr>
        <w:rFonts w:ascii="Cambria" w:hAnsi="Cambria"/>
      </w:rPr>
    </w:pPr>
    <w:r w:rsidRPr="00CB3FB9">
      <w:rPr>
        <w:rFonts w:ascii="Cambria" w:hAnsi="Cambria"/>
        <w:noProof/>
      </w:rPr>
      <w:drawing>
        <wp:inline distT="0" distB="0" distL="0" distR="0" wp14:anchorId="3DA67B7E" wp14:editId="4E95F8F9">
          <wp:extent cx="762000" cy="563880"/>
          <wp:effectExtent l="0" t="0" r="0" b="0"/>
          <wp:docPr id="1" name="Picture 1" descr="WACD-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CD-logo-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563880"/>
                  </a:xfrm>
                  <a:prstGeom prst="rect">
                    <a:avLst/>
                  </a:prstGeom>
                  <a:noFill/>
                  <a:ln>
                    <a:noFill/>
                  </a:ln>
                </pic:spPr>
              </pic:pic>
            </a:graphicData>
          </a:graphic>
        </wp:inline>
      </w:drawing>
    </w:r>
  </w:p>
  <w:p w14:paraId="4B27ECB5" w14:textId="77777777" w:rsidR="00CB3FB9" w:rsidRPr="00E272B1" w:rsidRDefault="00CB3FB9" w:rsidP="00CB3FB9">
    <w:pPr>
      <w:pStyle w:val="Header"/>
      <w:pBdr>
        <w:bottom w:val="single" w:sz="4" w:space="1" w:color="auto"/>
      </w:pBdr>
      <w:jc w:val="center"/>
      <w:rPr>
        <w:rFonts w:ascii="Cambria" w:hAnsi="Cambria" w:cs="Arial"/>
      </w:rPr>
    </w:pPr>
    <w:r w:rsidRPr="00E272B1">
      <w:rPr>
        <w:rFonts w:ascii="Cambria" w:hAnsi="Cambria" w:cs="Arial"/>
      </w:rPr>
      <w:t>WASHINGTON ASSOCIATION OF CONSERVATION DISTRICTS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93EAA"/>
    <w:multiLevelType w:val="hybridMultilevel"/>
    <w:tmpl w:val="3F52A9AE"/>
    <w:lvl w:ilvl="0" w:tplc="60921D66">
      <w:start w:val="1"/>
      <w:numFmt w:val="bullet"/>
      <w:lvlText w:val=""/>
      <w:lvlJc w:val="left"/>
      <w:pPr>
        <w:tabs>
          <w:tab w:val="num" w:pos="2880"/>
        </w:tabs>
        <w:ind w:left="2880" w:hanging="720"/>
      </w:pPr>
      <w:rPr>
        <w:rFonts w:ascii="Wingdings 2" w:eastAsia="Times New Roman" w:hAnsi="Wingdings 2" w:cs="Times New Roman"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 w15:restartNumberingAfterBreak="0">
    <w:nsid w:val="068850CA"/>
    <w:multiLevelType w:val="hybridMultilevel"/>
    <w:tmpl w:val="2DA68A7E"/>
    <w:lvl w:ilvl="0" w:tplc="1AC8CE6A">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2E86347"/>
    <w:multiLevelType w:val="hybridMultilevel"/>
    <w:tmpl w:val="BDF28C7A"/>
    <w:lvl w:ilvl="0" w:tplc="357C3A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675158"/>
    <w:multiLevelType w:val="hybridMultilevel"/>
    <w:tmpl w:val="FC2CC6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AF504E7"/>
    <w:multiLevelType w:val="hybridMultilevel"/>
    <w:tmpl w:val="793454B2"/>
    <w:lvl w:ilvl="0" w:tplc="9A5E9E54">
      <w:start w:val="2"/>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296352A"/>
    <w:multiLevelType w:val="multilevel"/>
    <w:tmpl w:val="A97C90A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8534A63"/>
    <w:multiLevelType w:val="hybridMultilevel"/>
    <w:tmpl w:val="01BCD3E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A8C1FCE"/>
    <w:multiLevelType w:val="hybridMultilevel"/>
    <w:tmpl w:val="D56043C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A763D18"/>
    <w:multiLevelType w:val="multilevel"/>
    <w:tmpl w:val="FA6CCA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1745E08"/>
    <w:multiLevelType w:val="hybridMultilevel"/>
    <w:tmpl w:val="69EE5F0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0" w15:restartNumberingAfterBreak="0">
    <w:nsid w:val="64D46E53"/>
    <w:multiLevelType w:val="hybridMultilevel"/>
    <w:tmpl w:val="FB0A65B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6AE66A2"/>
    <w:multiLevelType w:val="hybridMultilevel"/>
    <w:tmpl w:val="2B1884AE"/>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AB4567A"/>
    <w:multiLevelType w:val="hybridMultilevel"/>
    <w:tmpl w:val="494C4A80"/>
    <w:lvl w:ilvl="0" w:tplc="C09A8F3A">
      <w:start w:val="1"/>
      <w:numFmt w:val="bullet"/>
      <w:lvlText w:val=""/>
      <w:lvlJc w:val="left"/>
      <w:pPr>
        <w:tabs>
          <w:tab w:val="num" w:pos="1440"/>
        </w:tabs>
        <w:ind w:left="1440" w:hanging="720"/>
      </w:pPr>
      <w:rPr>
        <w:rFonts w:ascii="Wingdings 2" w:eastAsia="Times New Roman" w:hAnsi="Wingdings 2"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7A3C242F"/>
    <w:multiLevelType w:val="hybridMultilevel"/>
    <w:tmpl w:val="5C988DA2"/>
    <w:lvl w:ilvl="0" w:tplc="F9C489BC">
      <w:start w:val="1"/>
      <w:numFmt w:val="decimal"/>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61043266">
    <w:abstractNumId w:val="0"/>
  </w:num>
  <w:num w:numId="2" w16cid:durableId="341665680">
    <w:abstractNumId w:val="12"/>
  </w:num>
  <w:num w:numId="3" w16cid:durableId="1605191445">
    <w:abstractNumId w:val="10"/>
  </w:num>
  <w:num w:numId="4" w16cid:durableId="578366515">
    <w:abstractNumId w:val="11"/>
  </w:num>
  <w:num w:numId="5" w16cid:durableId="1628049993">
    <w:abstractNumId w:val="9"/>
  </w:num>
  <w:num w:numId="6" w16cid:durableId="961182227">
    <w:abstractNumId w:val="5"/>
  </w:num>
  <w:num w:numId="7" w16cid:durableId="1978297952">
    <w:abstractNumId w:val="8"/>
  </w:num>
  <w:num w:numId="8" w16cid:durableId="861819082">
    <w:abstractNumId w:val="7"/>
  </w:num>
  <w:num w:numId="9" w16cid:durableId="618486598">
    <w:abstractNumId w:val="6"/>
  </w:num>
  <w:num w:numId="10" w16cid:durableId="1660813845">
    <w:abstractNumId w:val="13"/>
  </w:num>
  <w:num w:numId="11" w16cid:durableId="532154004">
    <w:abstractNumId w:val="4"/>
  </w:num>
  <w:num w:numId="12" w16cid:durableId="2073648515">
    <w:abstractNumId w:val="2"/>
  </w:num>
  <w:num w:numId="13" w16cid:durableId="764114736">
    <w:abstractNumId w:val="3"/>
  </w:num>
  <w:num w:numId="14" w16cid:durableId="7513153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9FB"/>
    <w:rsid w:val="00006ADB"/>
    <w:rsid w:val="0003673C"/>
    <w:rsid w:val="00043F94"/>
    <w:rsid w:val="00047163"/>
    <w:rsid w:val="000B2729"/>
    <w:rsid w:val="000D7DF6"/>
    <w:rsid w:val="000E05F9"/>
    <w:rsid w:val="000E4251"/>
    <w:rsid w:val="00102878"/>
    <w:rsid w:val="00136428"/>
    <w:rsid w:val="00141D32"/>
    <w:rsid w:val="001F7981"/>
    <w:rsid w:val="0023718F"/>
    <w:rsid w:val="00267715"/>
    <w:rsid w:val="00296554"/>
    <w:rsid w:val="002A4B67"/>
    <w:rsid w:val="002C12AD"/>
    <w:rsid w:val="002D42A5"/>
    <w:rsid w:val="002D7068"/>
    <w:rsid w:val="002E564E"/>
    <w:rsid w:val="002E6E24"/>
    <w:rsid w:val="00337BDD"/>
    <w:rsid w:val="003450DA"/>
    <w:rsid w:val="003541AE"/>
    <w:rsid w:val="00373CF7"/>
    <w:rsid w:val="0037774A"/>
    <w:rsid w:val="00384D7E"/>
    <w:rsid w:val="003C3D87"/>
    <w:rsid w:val="003D3ACF"/>
    <w:rsid w:val="003D4465"/>
    <w:rsid w:val="003D6715"/>
    <w:rsid w:val="003E56FF"/>
    <w:rsid w:val="00402DCD"/>
    <w:rsid w:val="00405DBD"/>
    <w:rsid w:val="00427487"/>
    <w:rsid w:val="0046597B"/>
    <w:rsid w:val="00471D2F"/>
    <w:rsid w:val="00474FE2"/>
    <w:rsid w:val="00496922"/>
    <w:rsid w:val="004A41F0"/>
    <w:rsid w:val="004C1E97"/>
    <w:rsid w:val="004D2816"/>
    <w:rsid w:val="005458B7"/>
    <w:rsid w:val="00550A7D"/>
    <w:rsid w:val="00580F95"/>
    <w:rsid w:val="005A28E2"/>
    <w:rsid w:val="005B18FF"/>
    <w:rsid w:val="005D1F70"/>
    <w:rsid w:val="005E31CB"/>
    <w:rsid w:val="00635B63"/>
    <w:rsid w:val="00640BDF"/>
    <w:rsid w:val="00672916"/>
    <w:rsid w:val="006765E0"/>
    <w:rsid w:val="00685A16"/>
    <w:rsid w:val="006C2ECE"/>
    <w:rsid w:val="00722CDF"/>
    <w:rsid w:val="00725EAA"/>
    <w:rsid w:val="00742067"/>
    <w:rsid w:val="007715C1"/>
    <w:rsid w:val="00783D1F"/>
    <w:rsid w:val="007950AA"/>
    <w:rsid w:val="007C208B"/>
    <w:rsid w:val="007C6888"/>
    <w:rsid w:val="007D4FA2"/>
    <w:rsid w:val="007D6FD1"/>
    <w:rsid w:val="007F3769"/>
    <w:rsid w:val="008204DA"/>
    <w:rsid w:val="0083173B"/>
    <w:rsid w:val="00875E9E"/>
    <w:rsid w:val="008A2AB6"/>
    <w:rsid w:val="008B3F9C"/>
    <w:rsid w:val="008B725B"/>
    <w:rsid w:val="008C2EAA"/>
    <w:rsid w:val="008C419A"/>
    <w:rsid w:val="008E07C7"/>
    <w:rsid w:val="008F5E5B"/>
    <w:rsid w:val="00911B27"/>
    <w:rsid w:val="0093729C"/>
    <w:rsid w:val="009618FA"/>
    <w:rsid w:val="0096194D"/>
    <w:rsid w:val="00996F76"/>
    <w:rsid w:val="009B6089"/>
    <w:rsid w:val="009D516D"/>
    <w:rsid w:val="00A329AD"/>
    <w:rsid w:val="00A71109"/>
    <w:rsid w:val="00A9358C"/>
    <w:rsid w:val="00AC27B1"/>
    <w:rsid w:val="00AE45AD"/>
    <w:rsid w:val="00B017D3"/>
    <w:rsid w:val="00B102E4"/>
    <w:rsid w:val="00B967C9"/>
    <w:rsid w:val="00BE6267"/>
    <w:rsid w:val="00C26D0E"/>
    <w:rsid w:val="00C26DBB"/>
    <w:rsid w:val="00C2709E"/>
    <w:rsid w:val="00C51DE5"/>
    <w:rsid w:val="00C578E9"/>
    <w:rsid w:val="00C80A58"/>
    <w:rsid w:val="00C8781A"/>
    <w:rsid w:val="00CA1870"/>
    <w:rsid w:val="00CA6F76"/>
    <w:rsid w:val="00CB3FB9"/>
    <w:rsid w:val="00CC0CE0"/>
    <w:rsid w:val="00CC1DE0"/>
    <w:rsid w:val="00CE6998"/>
    <w:rsid w:val="00CE70CA"/>
    <w:rsid w:val="00CF6443"/>
    <w:rsid w:val="00CF76A8"/>
    <w:rsid w:val="00D04B65"/>
    <w:rsid w:val="00D70CF4"/>
    <w:rsid w:val="00DB3E47"/>
    <w:rsid w:val="00DC0C50"/>
    <w:rsid w:val="00E335EA"/>
    <w:rsid w:val="00E53F61"/>
    <w:rsid w:val="00E85FBB"/>
    <w:rsid w:val="00EA1848"/>
    <w:rsid w:val="00EB1987"/>
    <w:rsid w:val="00ED51AC"/>
    <w:rsid w:val="00EE3D49"/>
    <w:rsid w:val="00F11300"/>
    <w:rsid w:val="00FA0290"/>
    <w:rsid w:val="00FA57A1"/>
    <w:rsid w:val="00FA6921"/>
    <w:rsid w:val="00FB2BEE"/>
    <w:rsid w:val="00FB5DC6"/>
    <w:rsid w:val="00FC6E6D"/>
    <w:rsid w:val="00FE09FB"/>
    <w:rsid w:val="00FE79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43A575D6"/>
  <w15:chartTrackingRefBased/>
  <w15:docId w15:val="{DDF2396F-E9D7-44DB-8267-320DDCC47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FE09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8B3F9C"/>
    <w:pPr>
      <w:tabs>
        <w:tab w:val="center" w:pos="4680"/>
        <w:tab w:val="right" w:pos="9360"/>
      </w:tabs>
    </w:pPr>
  </w:style>
  <w:style w:type="character" w:customStyle="1" w:styleId="HeaderChar">
    <w:name w:val="Header Char"/>
    <w:link w:val="Header"/>
    <w:uiPriority w:val="99"/>
    <w:rsid w:val="008B3F9C"/>
    <w:rPr>
      <w:sz w:val="24"/>
      <w:szCs w:val="24"/>
    </w:rPr>
  </w:style>
  <w:style w:type="paragraph" w:styleId="Footer">
    <w:name w:val="footer"/>
    <w:basedOn w:val="Normal"/>
    <w:link w:val="FooterChar"/>
    <w:rsid w:val="008B3F9C"/>
    <w:pPr>
      <w:tabs>
        <w:tab w:val="center" w:pos="4680"/>
        <w:tab w:val="right" w:pos="9360"/>
      </w:tabs>
    </w:pPr>
  </w:style>
  <w:style w:type="character" w:customStyle="1" w:styleId="FooterChar">
    <w:name w:val="Footer Char"/>
    <w:link w:val="Footer"/>
    <w:rsid w:val="008B3F9C"/>
    <w:rPr>
      <w:sz w:val="24"/>
      <w:szCs w:val="24"/>
    </w:rPr>
  </w:style>
  <w:style w:type="table" w:customStyle="1" w:styleId="TableGrid1">
    <w:name w:val="Table Grid1"/>
    <w:basedOn w:val="TableNormal"/>
    <w:next w:val="TableGrid"/>
    <w:uiPriority w:val="39"/>
    <w:rsid w:val="00783D1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783D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4251"/>
    <w:pPr>
      <w:ind w:left="720"/>
      <w:contextualSpacing/>
      <w:jc w:val="both"/>
    </w:pPr>
    <w:rPr>
      <w:rFonts w:ascii="Calibri" w:eastAsia="Calibri" w:hAnsi="Calibri" w:cs="Calibri"/>
      <w:b/>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432</Words>
  <Characters>2405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WACD POLICY #2012-XXX</vt:lpstr>
    </vt:vector>
  </TitlesOfParts>
  <Company/>
  <LinksUpToDate>false</LinksUpToDate>
  <CharactersWithSpaces>2832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WACD POLICY #2012-XXX</dc:title>
  <dc:subject/>
  <dc:creator>Larry Davis</dc:creator>
  <cp:keywords/>
  <dc:description/>
  <cp:lastModifiedBy>Renee Hadley</cp:lastModifiedBy>
  <cp:revision>3</cp:revision>
  <cp:lastPrinted>2020-07-30T23:34:00Z</cp:lastPrinted>
  <dcterms:created xsi:type="dcterms:W3CDTF">2023-07-26T16:45:00Z</dcterms:created>
  <dcterms:modified xsi:type="dcterms:W3CDTF">2023-07-26T16:49:00Z</dcterms:modified>
</cp:coreProperties>
</file>