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0F4A63D8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E32100">
        <w:rPr>
          <w:rFonts w:ascii="Calibri" w:eastAsia="Calibri" w:hAnsi="Calibri" w:cs="Calibri"/>
          <w:b/>
          <w:bCs/>
          <w:sz w:val="22"/>
          <w:szCs w:val="22"/>
        </w:rPr>
        <w:t>2025-08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74378849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CE61F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Adding WADE Representative as SCC Voting Board Member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32E686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47D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</w:t>
            </w:r>
            <w:r w:rsidR="009F2B2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E86783" w14:paraId="4BCFA15F" w14:textId="77777777" w:rsidTr="008A5B4D">
        <w:trPr>
          <w:trHeight w:val="296"/>
        </w:trPr>
        <w:tc>
          <w:tcPr>
            <w:tcW w:w="9828" w:type="dxa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5B4E2CFE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456B00BE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21FD9B54" w:rsidR="00783D1F" w:rsidRPr="00471D2F" w:rsidRDefault="00F00A1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175E4FAC" w:rsidR="00783D1F" w:rsidRPr="00471D2F" w:rsidRDefault="004C1A80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WSCC</w:t>
            </w:r>
          </w:p>
          <w:p w14:paraId="58AACDE7" w14:textId="4C7CD990" w:rsidR="00783D1F" w:rsidRPr="00471D2F" w:rsidRDefault="004C1A80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</w:t>
            </w:r>
            <w:r w:rsidR="00102858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Washington </w:t>
            </w:r>
            <w:r w:rsidR="00CB36B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State Legislature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5A04CAB3" w:rsidR="00783D1F" w:rsidRPr="00471D2F" w:rsidRDefault="0059068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5E95FE04" w:rsidR="00783D1F" w:rsidRPr="00AE45AD" w:rsidRDefault="00590687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13794A71" w:rsidR="008A5B4D" w:rsidRPr="00471D2F" w:rsidRDefault="007C795A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39F9D299" w:rsidR="008A5B4D" w:rsidRPr="00471D2F" w:rsidRDefault="00692E9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0882D671" w14:textId="1A98E94D" w:rsidR="00BE4396" w:rsidRDefault="004C1A80" w:rsidP="004C1A80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Washington State Conservation Commission Board is comprised of </w:t>
            </w:r>
            <w:r w:rsidR="00B24D77">
              <w:rPr>
                <w:rFonts w:ascii="Calibri" w:eastAsia="Calibri" w:hAnsi="Calibri" w:cs="Calibri"/>
                <w:bCs/>
                <w:sz w:val="22"/>
                <w:szCs w:val="22"/>
              </w:rPr>
              <w:t>five</w:t>
            </w:r>
            <w:r w:rsidR="0032789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ex-officio members representing </w:t>
            </w:r>
            <w:r w:rsidR="00821B3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Department of Ecology, </w:t>
            </w:r>
            <w:r w:rsidR="007F649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Department of </w:t>
            </w:r>
            <w:r w:rsidR="00821B3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Agriculture, </w:t>
            </w:r>
            <w:r w:rsidR="007F649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Department of </w:t>
            </w:r>
            <w:r w:rsidR="00821B37">
              <w:rPr>
                <w:rFonts w:ascii="Calibri" w:eastAsia="Calibri" w:hAnsi="Calibri" w:cs="Calibri"/>
                <w:bCs/>
                <w:sz w:val="22"/>
                <w:szCs w:val="22"/>
              </w:rPr>
              <w:t>Natural Resources, Washington State University</w:t>
            </w:r>
            <w:r w:rsidR="00FF568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and the Washington Association of Conservation Districts.  There are also three elected members </w:t>
            </w:r>
            <w:r w:rsidR="00A47C5D">
              <w:rPr>
                <w:rFonts w:ascii="Calibri" w:eastAsia="Calibri" w:hAnsi="Calibri" w:cs="Calibri"/>
                <w:bCs/>
                <w:sz w:val="22"/>
                <w:szCs w:val="22"/>
              </w:rPr>
              <w:t>who are elected by conservation district supervisors to represent the Eastern, Central, and Wester</w:t>
            </w:r>
            <w:r w:rsidR="003B67C3" w:rsidRPr="00E86783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n</w:t>
            </w:r>
            <w:r w:rsidR="00A47C5D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regions respectively.  Finally, there are two </w:t>
            </w:r>
            <w:r w:rsidR="00E3784F">
              <w:rPr>
                <w:rFonts w:ascii="Calibri" w:eastAsia="Calibri" w:hAnsi="Calibri" w:cs="Calibri"/>
                <w:bCs/>
                <w:sz w:val="22"/>
                <w:szCs w:val="22"/>
              </w:rPr>
              <w:t>positions appointed by the Governor’s office.</w:t>
            </w:r>
          </w:p>
          <w:p w14:paraId="32650E8E" w14:textId="14018D5D" w:rsidR="00E3784F" w:rsidRDefault="00E3784F" w:rsidP="004C1A80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This </w:t>
            </w:r>
            <w:proofErr w:type="gramStart"/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ten member</w:t>
            </w:r>
            <w:proofErr w:type="gramEnd"/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board establishes the policies </w:t>
            </w:r>
            <w:r w:rsidR="00314270">
              <w:rPr>
                <w:rFonts w:ascii="Calibri" w:eastAsia="Calibri" w:hAnsi="Calibri" w:cs="Calibri"/>
                <w:bCs/>
                <w:sz w:val="22"/>
                <w:szCs w:val="22"/>
              </w:rPr>
              <w:t>and priorities for the Washington State Conservation Commission.  The board is responsible for understanding how their actions, or in some cases non-</w:t>
            </w:r>
            <w:proofErr w:type="gramStart"/>
            <w:r w:rsidR="00314270">
              <w:rPr>
                <w:rFonts w:ascii="Calibri" w:eastAsia="Calibri" w:hAnsi="Calibri" w:cs="Calibri"/>
                <w:bCs/>
                <w:sz w:val="22"/>
                <w:szCs w:val="22"/>
              </w:rPr>
              <w:t>action</w:t>
            </w:r>
            <w:proofErr w:type="gramEnd"/>
            <w:r w:rsidR="0031427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proofErr w:type="gramStart"/>
            <w:r w:rsidR="00314270">
              <w:rPr>
                <w:rFonts w:ascii="Calibri" w:eastAsia="Calibri" w:hAnsi="Calibri" w:cs="Calibri"/>
                <w:bCs/>
                <w:sz w:val="22"/>
                <w:szCs w:val="22"/>
              </w:rPr>
              <w:t>have</w:t>
            </w:r>
            <w:proofErr w:type="gramEnd"/>
            <w:r w:rsidR="0031427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impacts upon the 45 conservation districts organized under RCW 89.08.  They must be well informed and prepared to address current issue topics as well as forecast coming changes in funding</w:t>
            </w:r>
            <w:r w:rsidR="003B67C3">
              <w:rPr>
                <w:rFonts w:ascii="Calibri" w:eastAsia="Calibri" w:hAnsi="Calibri" w:cs="Calibri"/>
                <w:bCs/>
                <w:color w:val="EE0000"/>
                <w:sz w:val="22"/>
                <w:szCs w:val="22"/>
              </w:rPr>
              <w:t xml:space="preserve"> </w:t>
            </w:r>
            <w:r w:rsidR="003B67C3" w:rsidRPr="00E86783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and</w:t>
            </w:r>
            <w:r w:rsidR="0031427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statewide priorities</w:t>
            </w:r>
            <w:r w:rsidR="0083202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 Furthermore, these members must be able to represent the core </w:t>
            </w:r>
            <w:r w:rsidR="00251CD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culture of voluntary natural resource stewardship </w:t>
            </w:r>
            <w:proofErr w:type="gramStart"/>
            <w:r w:rsidR="00251CDF">
              <w:rPr>
                <w:rFonts w:ascii="Calibri" w:eastAsia="Calibri" w:hAnsi="Calibri" w:cs="Calibri"/>
                <w:bCs/>
                <w:sz w:val="22"/>
                <w:szCs w:val="22"/>
              </w:rPr>
              <w:t>as it</w:t>
            </w:r>
            <w:proofErr w:type="gramEnd"/>
            <w:r w:rsidR="00251CD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is applied by conservation districts at the local level.</w:t>
            </w:r>
          </w:p>
          <w:p w14:paraId="31CBF30F" w14:textId="637490E8" w:rsidR="00251CDF" w:rsidRPr="00471D2F" w:rsidRDefault="00251CDF" w:rsidP="004C1A80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Conservation Commission does not have </w:t>
            </w:r>
            <w:r w:rsidR="000970A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 voting member who is a current employee of a Washington Conservation District.  Employees have </w:t>
            </w:r>
            <w:r w:rsidR="00474AD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an intimate working knowledge of how Commission </w:t>
            </w:r>
            <w:r w:rsidR="00474AD7">
              <w:rPr>
                <w:rFonts w:ascii="Calibri" w:eastAsia="Calibri" w:hAnsi="Calibri" w:cs="Calibri"/>
                <w:bCs/>
                <w:sz w:val="22"/>
                <w:szCs w:val="22"/>
              </w:rPr>
              <w:lastRenderedPageBreak/>
              <w:t xml:space="preserve">policies, guidelines, and actions impact </w:t>
            </w:r>
            <w:proofErr w:type="gramStart"/>
            <w:r w:rsidR="00474AD7">
              <w:rPr>
                <w:rFonts w:ascii="Calibri" w:eastAsia="Calibri" w:hAnsi="Calibri" w:cs="Calibri"/>
                <w:bCs/>
                <w:sz w:val="22"/>
                <w:szCs w:val="22"/>
              </w:rPr>
              <w:t>day to day</w:t>
            </w:r>
            <w:proofErr w:type="gramEnd"/>
            <w:r w:rsidR="00474AD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operations of their districts.  </w:t>
            </w:r>
            <w:r w:rsidR="00CA2381">
              <w:rPr>
                <w:rFonts w:ascii="Calibri" w:eastAsia="Calibri" w:hAnsi="Calibri" w:cs="Calibri"/>
                <w:bCs/>
                <w:sz w:val="22"/>
                <w:szCs w:val="22"/>
              </w:rPr>
              <w:t>Employees  have relationships with many partners, elected officials, tribal governments, and more that can be beneficial to the</w:t>
            </w:r>
            <w:r w:rsidR="009E49C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policy discussions </w:t>
            </w:r>
            <w:proofErr w:type="gramStart"/>
            <w:r w:rsidR="00A22F2D" w:rsidRPr="00E86783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under</w:t>
            </w:r>
            <w:r w:rsidR="00A22F2D">
              <w:rPr>
                <w:rFonts w:ascii="Calibri" w:eastAsia="Calibri" w:hAnsi="Calibri" w:cs="Calibri"/>
                <w:bCs/>
                <w:color w:val="EE0000"/>
                <w:sz w:val="22"/>
                <w:szCs w:val="22"/>
              </w:rPr>
              <w:t xml:space="preserve"> </w:t>
            </w:r>
            <w:r w:rsidR="009E49CB">
              <w:rPr>
                <w:rFonts w:ascii="Calibri" w:eastAsia="Calibri" w:hAnsi="Calibri" w:cs="Calibri"/>
                <w:bCs/>
                <w:sz w:val="22"/>
                <w:szCs w:val="22"/>
              </w:rPr>
              <w:t>taken</w:t>
            </w:r>
            <w:proofErr w:type="gramEnd"/>
            <w:r w:rsidR="009E49C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by the </w:t>
            </w:r>
            <w:r w:rsidR="00CA68E5">
              <w:rPr>
                <w:rFonts w:ascii="Calibri" w:eastAsia="Calibri" w:hAnsi="Calibri" w:cs="Calibri"/>
                <w:bCs/>
                <w:sz w:val="22"/>
                <w:szCs w:val="22"/>
              </w:rPr>
              <w:t>Conservation Commission.  While employees may attend Conservation Commission meetings, the</w:t>
            </w:r>
            <w:r w:rsidR="00F9278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weight of their message is often misjudged or easily forgotten.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PROPOSED RESOLUTION LANGUAGE:  </w:t>
            </w:r>
          </w:p>
          <w:p w14:paraId="4C4080A8" w14:textId="38144524" w:rsidR="005B4B89" w:rsidRPr="00471D2F" w:rsidRDefault="00F92782" w:rsidP="009F33B0">
            <w:p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WACD shall work with the Washington State Legislature to </w:t>
            </w:r>
            <w:r w:rsidR="00E02EDE">
              <w:rPr>
                <w:rFonts w:ascii="Calibri" w:eastAsia="Calibri" w:hAnsi="Calibri" w:cs="Calibri"/>
                <w:b/>
                <w:sz w:val="22"/>
                <w:szCs w:val="22"/>
              </w:rPr>
              <w:t>revise RCW 89.08.030 to add a sixth ex-officio</w:t>
            </w:r>
            <w:r w:rsidR="00A22F2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22F2D" w:rsidRPr="00E86783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voting</w:t>
            </w:r>
            <w:r w:rsidR="00E02ED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member representing the Washington Association of District Employees</w:t>
            </w:r>
            <w:r w:rsidR="00A04D3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appointed by the </w:t>
            </w:r>
            <w:r w:rsidR="00084A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Employee </w:t>
            </w:r>
            <w:r w:rsidR="00A04D3C">
              <w:rPr>
                <w:rFonts w:ascii="Calibri" w:eastAsia="Calibri" w:hAnsi="Calibri" w:cs="Calibri"/>
                <w:b/>
                <w:sz w:val="22"/>
                <w:szCs w:val="22"/>
              </w:rPr>
              <w:t>Association’s Board of Directors</w:t>
            </w:r>
            <w:r w:rsidR="00780C2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and shall serve a term of three years.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6E41A7B5" w:rsidR="009E5D6F" w:rsidRPr="00AE45AD" w:rsidRDefault="009B618D" w:rsidP="009E5D6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D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WACD staff will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expend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B07B0">
              <w:rPr>
                <w:rFonts w:ascii="Calibri" w:hAnsi="Calibri" w:cs="Calibri"/>
                <w:sz w:val="22"/>
                <w:szCs w:val="22"/>
              </w:rPr>
              <w:t xml:space="preserve">staff time </w:t>
            </w:r>
            <w:r w:rsidR="00BA5D70">
              <w:rPr>
                <w:rFonts w:ascii="Calibri" w:hAnsi="Calibri" w:cs="Calibri"/>
                <w:sz w:val="22"/>
                <w:szCs w:val="22"/>
              </w:rPr>
              <w:t xml:space="preserve">working with </w:t>
            </w:r>
            <w:proofErr w:type="gramStart"/>
            <w:r w:rsidR="00BA5D70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EE039B">
              <w:rPr>
                <w:rFonts w:ascii="Calibri" w:hAnsi="Calibri" w:cs="Calibri"/>
                <w:sz w:val="22"/>
                <w:szCs w:val="22"/>
              </w:rPr>
              <w:t>Washington</w:t>
            </w:r>
            <w:proofErr w:type="gramEnd"/>
            <w:r w:rsidR="00EE039B">
              <w:rPr>
                <w:rFonts w:ascii="Calibri" w:hAnsi="Calibri" w:cs="Calibri"/>
                <w:sz w:val="22"/>
                <w:szCs w:val="22"/>
              </w:rPr>
              <w:t xml:space="preserve"> State Legislature</w:t>
            </w:r>
            <w:r w:rsidR="00BA5D70">
              <w:rPr>
                <w:rFonts w:ascii="Calibri" w:hAnsi="Calibri" w:cs="Calibri"/>
                <w:sz w:val="22"/>
                <w:szCs w:val="22"/>
              </w:rPr>
              <w:t>.</w:t>
            </w:r>
            <w:r w:rsidR="00FE0F9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21BC" w14:textId="77777777" w:rsidR="00D64E30" w:rsidRDefault="00D64E30" w:rsidP="008B3F9C">
      <w:r>
        <w:separator/>
      </w:r>
    </w:p>
  </w:endnote>
  <w:endnote w:type="continuationSeparator" w:id="0">
    <w:p w14:paraId="6112D77F" w14:textId="77777777" w:rsidR="00D64E30" w:rsidRDefault="00D64E30" w:rsidP="008B3F9C">
      <w:r>
        <w:continuationSeparator/>
      </w:r>
    </w:p>
  </w:endnote>
  <w:endnote w:type="continuationNotice" w:id="1">
    <w:p w14:paraId="3A6DD799" w14:textId="77777777" w:rsidR="00D64E30" w:rsidRDefault="00D64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2258" w14:textId="77777777" w:rsidR="00D64E30" w:rsidRDefault="00D64E30" w:rsidP="008B3F9C">
      <w:r>
        <w:separator/>
      </w:r>
    </w:p>
  </w:footnote>
  <w:footnote w:type="continuationSeparator" w:id="0">
    <w:p w14:paraId="5C3105E8" w14:textId="77777777" w:rsidR="00D64E30" w:rsidRDefault="00D64E30" w:rsidP="008B3F9C">
      <w:r>
        <w:continuationSeparator/>
      </w:r>
    </w:p>
  </w:footnote>
  <w:footnote w:type="continuationNotice" w:id="1">
    <w:p w14:paraId="5F91B54C" w14:textId="77777777" w:rsidR="00D64E30" w:rsidRDefault="00D64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36E"/>
    <w:rsid w:val="00006ADB"/>
    <w:rsid w:val="00007046"/>
    <w:rsid w:val="000100D1"/>
    <w:rsid w:val="000157B7"/>
    <w:rsid w:val="0001755A"/>
    <w:rsid w:val="00022AF4"/>
    <w:rsid w:val="00024A1B"/>
    <w:rsid w:val="0003673C"/>
    <w:rsid w:val="000403DC"/>
    <w:rsid w:val="00043F94"/>
    <w:rsid w:val="00047163"/>
    <w:rsid w:val="00047D46"/>
    <w:rsid w:val="0005409C"/>
    <w:rsid w:val="0008033A"/>
    <w:rsid w:val="00081BA2"/>
    <w:rsid w:val="00084A86"/>
    <w:rsid w:val="000970A9"/>
    <w:rsid w:val="000A122F"/>
    <w:rsid w:val="000A3D3A"/>
    <w:rsid w:val="000B7F09"/>
    <w:rsid w:val="000D7DF6"/>
    <w:rsid w:val="000E05F9"/>
    <w:rsid w:val="000E259F"/>
    <w:rsid w:val="000E4251"/>
    <w:rsid w:val="00102450"/>
    <w:rsid w:val="00102858"/>
    <w:rsid w:val="00102878"/>
    <w:rsid w:val="00121A08"/>
    <w:rsid w:val="00141D32"/>
    <w:rsid w:val="00150144"/>
    <w:rsid w:val="001628ED"/>
    <w:rsid w:val="001A5AB7"/>
    <w:rsid w:val="001B4602"/>
    <w:rsid w:val="001C3098"/>
    <w:rsid w:val="001D0C92"/>
    <w:rsid w:val="001D527C"/>
    <w:rsid w:val="001D6CA5"/>
    <w:rsid w:val="001D7E54"/>
    <w:rsid w:val="001E6DCE"/>
    <w:rsid w:val="001F3BFE"/>
    <w:rsid w:val="001F6D58"/>
    <w:rsid w:val="002117E7"/>
    <w:rsid w:val="00226082"/>
    <w:rsid w:val="0023718F"/>
    <w:rsid w:val="00247DCC"/>
    <w:rsid w:val="00251CDF"/>
    <w:rsid w:val="00267715"/>
    <w:rsid w:val="00272A1B"/>
    <w:rsid w:val="002738FF"/>
    <w:rsid w:val="002869C5"/>
    <w:rsid w:val="00296554"/>
    <w:rsid w:val="002A2BB4"/>
    <w:rsid w:val="002A4B67"/>
    <w:rsid w:val="002B41FB"/>
    <w:rsid w:val="002B4AEC"/>
    <w:rsid w:val="002B7640"/>
    <w:rsid w:val="002C12AD"/>
    <w:rsid w:val="002C3B2A"/>
    <w:rsid w:val="002C51BB"/>
    <w:rsid w:val="002C7B6C"/>
    <w:rsid w:val="002D7068"/>
    <w:rsid w:val="002E564E"/>
    <w:rsid w:val="002E6E24"/>
    <w:rsid w:val="003046BF"/>
    <w:rsid w:val="003059A0"/>
    <w:rsid w:val="00314164"/>
    <w:rsid w:val="00314270"/>
    <w:rsid w:val="00317416"/>
    <w:rsid w:val="0032301A"/>
    <w:rsid w:val="0032454E"/>
    <w:rsid w:val="0032789A"/>
    <w:rsid w:val="00327A0D"/>
    <w:rsid w:val="00332501"/>
    <w:rsid w:val="00337BDD"/>
    <w:rsid w:val="003450DA"/>
    <w:rsid w:val="00362D7F"/>
    <w:rsid w:val="003727E9"/>
    <w:rsid w:val="0037774A"/>
    <w:rsid w:val="003818E6"/>
    <w:rsid w:val="00384D7E"/>
    <w:rsid w:val="0039201D"/>
    <w:rsid w:val="00396C68"/>
    <w:rsid w:val="003A1BB1"/>
    <w:rsid w:val="003B5E0C"/>
    <w:rsid w:val="003B67C3"/>
    <w:rsid w:val="003C17BB"/>
    <w:rsid w:val="003C3D87"/>
    <w:rsid w:val="003D31BE"/>
    <w:rsid w:val="003D3ACF"/>
    <w:rsid w:val="003D4465"/>
    <w:rsid w:val="003E56FF"/>
    <w:rsid w:val="00402DCD"/>
    <w:rsid w:val="00402F5A"/>
    <w:rsid w:val="00404506"/>
    <w:rsid w:val="00405DBD"/>
    <w:rsid w:val="00414FAA"/>
    <w:rsid w:val="00421588"/>
    <w:rsid w:val="004267FE"/>
    <w:rsid w:val="00427487"/>
    <w:rsid w:val="00435342"/>
    <w:rsid w:val="00442074"/>
    <w:rsid w:val="0046504C"/>
    <w:rsid w:val="0046597B"/>
    <w:rsid w:val="00471351"/>
    <w:rsid w:val="00471D2F"/>
    <w:rsid w:val="00474AD7"/>
    <w:rsid w:val="00474FE2"/>
    <w:rsid w:val="004832C6"/>
    <w:rsid w:val="00486EB7"/>
    <w:rsid w:val="00491FD4"/>
    <w:rsid w:val="0049258E"/>
    <w:rsid w:val="00493B72"/>
    <w:rsid w:val="00496922"/>
    <w:rsid w:val="004A41F0"/>
    <w:rsid w:val="004A720F"/>
    <w:rsid w:val="004B6BAF"/>
    <w:rsid w:val="004C1A80"/>
    <w:rsid w:val="004C1E97"/>
    <w:rsid w:val="004D1C85"/>
    <w:rsid w:val="004D3275"/>
    <w:rsid w:val="004D653A"/>
    <w:rsid w:val="004E0212"/>
    <w:rsid w:val="004E0DE1"/>
    <w:rsid w:val="004E59A1"/>
    <w:rsid w:val="004E7C1C"/>
    <w:rsid w:val="004F3DFA"/>
    <w:rsid w:val="00524EA6"/>
    <w:rsid w:val="00526974"/>
    <w:rsid w:val="005453EE"/>
    <w:rsid w:val="005458B7"/>
    <w:rsid w:val="00550A7D"/>
    <w:rsid w:val="00577638"/>
    <w:rsid w:val="00580F95"/>
    <w:rsid w:val="00590687"/>
    <w:rsid w:val="005B18FF"/>
    <w:rsid w:val="005B4B89"/>
    <w:rsid w:val="005C37D5"/>
    <w:rsid w:val="005D1263"/>
    <w:rsid w:val="005E1F80"/>
    <w:rsid w:val="005E31CB"/>
    <w:rsid w:val="005E435B"/>
    <w:rsid w:val="00607C3A"/>
    <w:rsid w:val="00612C35"/>
    <w:rsid w:val="00620A75"/>
    <w:rsid w:val="00635B63"/>
    <w:rsid w:val="00640BDF"/>
    <w:rsid w:val="00644FAC"/>
    <w:rsid w:val="00654B62"/>
    <w:rsid w:val="00670EB6"/>
    <w:rsid w:val="00672916"/>
    <w:rsid w:val="006765E0"/>
    <w:rsid w:val="00681624"/>
    <w:rsid w:val="00685A16"/>
    <w:rsid w:val="006865B9"/>
    <w:rsid w:val="006871E8"/>
    <w:rsid w:val="00692E91"/>
    <w:rsid w:val="006B23CC"/>
    <w:rsid w:val="006C3134"/>
    <w:rsid w:val="006D29DD"/>
    <w:rsid w:val="006D447B"/>
    <w:rsid w:val="006E6B99"/>
    <w:rsid w:val="006F0F1A"/>
    <w:rsid w:val="00722CDF"/>
    <w:rsid w:val="00725EAA"/>
    <w:rsid w:val="00740B63"/>
    <w:rsid w:val="00741EE7"/>
    <w:rsid w:val="00742067"/>
    <w:rsid w:val="00763ABA"/>
    <w:rsid w:val="007715C1"/>
    <w:rsid w:val="007768FE"/>
    <w:rsid w:val="0078013C"/>
    <w:rsid w:val="00780C28"/>
    <w:rsid w:val="00783D1F"/>
    <w:rsid w:val="007950AA"/>
    <w:rsid w:val="007A0882"/>
    <w:rsid w:val="007A49DE"/>
    <w:rsid w:val="007A78F9"/>
    <w:rsid w:val="007A7AFC"/>
    <w:rsid w:val="007C208B"/>
    <w:rsid w:val="007C6888"/>
    <w:rsid w:val="007C795A"/>
    <w:rsid w:val="007D4FA2"/>
    <w:rsid w:val="007D6FD1"/>
    <w:rsid w:val="007E0DAA"/>
    <w:rsid w:val="007E1643"/>
    <w:rsid w:val="007E6722"/>
    <w:rsid w:val="007F3769"/>
    <w:rsid w:val="007F44A8"/>
    <w:rsid w:val="007F649A"/>
    <w:rsid w:val="00816A9F"/>
    <w:rsid w:val="008204DA"/>
    <w:rsid w:val="00821B37"/>
    <w:rsid w:val="00824DFF"/>
    <w:rsid w:val="00827D87"/>
    <w:rsid w:val="0083173B"/>
    <w:rsid w:val="00832025"/>
    <w:rsid w:val="00840F59"/>
    <w:rsid w:val="00844F18"/>
    <w:rsid w:val="0085361A"/>
    <w:rsid w:val="00855342"/>
    <w:rsid w:val="00862C2C"/>
    <w:rsid w:val="0086432F"/>
    <w:rsid w:val="0086515E"/>
    <w:rsid w:val="008A2AB6"/>
    <w:rsid w:val="008A5B4D"/>
    <w:rsid w:val="008B1406"/>
    <w:rsid w:val="008B3AA8"/>
    <w:rsid w:val="008B3F9C"/>
    <w:rsid w:val="008B725B"/>
    <w:rsid w:val="008C04BE"/>
    <w:rsid w:val="008C2EAA"/>
    <w:rsid w:val="008C419A"/>
    <w:rsid w:val="008E07C7"/>
    <w:rsid w:val="008F5E5B"/>
    <w:rsid w:val="0091090D"/>
    <w:rsid w:val="00911B27"/>
    <w:rsid w:val="00924F05"/>
    <w:rsid w:val="0093729C"/>
    <w:rsid w:val="009821E7"/>
    <w:rsid w:val="00996F76"/>
    <w:rsid w:val="009B4241"/>
    <w:rsid w:val="009B6089"/>
    <w:rsid w:val="009B618D"/>
    <w:rsid w:val="009D0E33"/>
    <w:rsid w:val="009D410A"/>
    <w:rsid w:val="009D516D"/>
    <w:rsid w:val="009E49CB"/>
    <w:rsid w:val="009E5D6F"/>
    <w:rsid w:val="009F2B2E"/>
    <w:rsid w:val="009F33B0"/>
    <w:rsid w:val="00A01CA6"/>
    <w:rsid w:val="00A04D3C"/>
    <w:rsid w:val="00A13489"/>
    <w:rsid w:val="00A21C8C"/>
    <w:rsid w:val="00A22F2D"/>
    <w:rsid w:val="00A24F3C"/>
    <w:rsid w:val="00A329AD"/>
    <w:rsid w:val="00A4561E"/>
    <w:rsid w:val="00A47C5D"/>
    <w:rsid w:val="00A71109"/>
    <w:rsid w:val="00A7676C"/>
    <w:rsid w:val="00A77A16"/>
    <w:rsid w:val="00A87A50"/>
    <w:rsid w:val="00A94E28"/>
    <w:rsid w:val="00AA5D87"/>
    <w:rsid w:val="00AB07B0"/>
    <w:rsid w:val="00AC27B1"/>
    <w:rsid w:val="00AC5E71"/>
    <w:rsid w:val="00AC6223"/>
    <w:rsid w:val="00AE45AD"/>
    <w:rsid w:val="00AF5F16"/>
    <w:rsid w:val="00B017D3"/>
    <w:rsid w:val="00B024A3"/>
    <w:rsid w:val="00B07ED6"/>
    <w:rsid w:val="00B102E4"/>
    <w:rsid w:val="00B21269"/>
    <w:rsid w:val="00B24D77"/>
    <w:rsid w:val="00B41968"/>
    <w:rsid w:val="00B43EE8"/>
    <w:rsid w:val="00B82364"/>
    <w:rsid w:val="00B967C9"/>
    <w:rsid w:val="00BA3D4A"/>
    <w:rsid w:val="00BA5D70"/>
    <w:rsid w:val="00BB2CA1"/>
    <w:rsid w:val="00BC6017"/>
    <w:rsid w:val="00BE4396"/>
    <w:rsid w:val="00BE6267"/>
    <w:rsid w:val="00BF506D"/>
    <w:rsid w:val="00BF61DA"/>
    <w:rsid w:val="00BF748B"/>
    <w:rsid w:val="00C04D7E"/>
    <w:rsid w:val="00C06CC5"/>
    <w:rsid w:val="00C108D8"/>
    <w:rsid w:val="00C1568B"/>
    <w:rsid w:val="00C25E34"/>
    <w:rsid w:val="00C26D0E"/>
    <w:rsid w:val="00C26DBB"/>
    <w:rsid w:val="00C2709E"/>
    <w:rsid w:val="00C426B3"/>
    <w:rsid w:val="00C44AE2"/>
    <w:rsid w:val="00C51DE5"/>
    <w:rsid w:val="00C547F2"/>
    <w:rsid w:val="00C560E2"/>
    <w:rsid w:val="00C578E9"/>
    <w:rsid w:val="00C774B1"/>
    <w:rsid w:val="00C80A58"/>
    <w:rsid w:val="00C860BC"/>
    <w:rsid w:val="00C91969"/>
    <w:rsid w:val="00CA1870"/>
    <w:rsid w:val="00CA2381"/>
    <w:rsid w:val="00CA3393"/>
    <w:rsid w:val="00CA68E5"/>
    <w:rsid w:val="00CA6F76"/>
    <w:rsid w:val="00CB36B6"/>
    <w:rsid w:val="00CB3FB9"/>
    <w:rsid w:val="00CC0CE0"/>
    <w:rsid w:val="00CC1DE0"/>
    <w:rsid w:val="00CE61FF"/>
    <w:rsid w:val="00CE70CA"/>
    <w:rsid w:val="00CE7B61"/>
    <w:rsid w:val="00CF6443"/>
    <w:rsid w:val="00CF76A8"/>
    <w:rsid w:val="00D25DE8"/>
    <w:rsid w:val="00D34B0D"/>
    <w:rsid w:val="00D357BD"/>
    <w:rsid w:val="00D3588E"/>
    <w:rsid w:val="00D36396"/>
    <w:rsid w:val="00D42E0D"/>
    <w:rsid w:val="00D44E71"/>
    <w:rsid w:val="00D5192A"/>
    <w:rsid w:val="00D63D18"/>
    <w:rsid w:val="00D64E30"/>
    <w:rsid w:val="00D70CF4"/>
    <w:rsid w:val="00D76295"/>
    <w:rsid w:val="00DA24F4"/>
    <w:rsid w:val="00DB3E47"/>
    <w:rsid w:val="00DC0C50"/>
    <w:rsid w:val="00DC3E4D"/>
    <w:rsid w:val="00DD6C49"/>
    <w:rsid w:val="00DF08FB"/>
    <w:rsid w:val="00E02EDE"/>
    <w:rsid w:val="00E22B49"/>
    <w:rsid w:val="00E32100"/>
    <w:rsid w:val="00E3784F"/>
    <w:rsid w:val="00E41AA1"/>
    <w:rsid w:val="00E53F61"/>
    <w:rsid w:val="00E744B4"/>
    <w:rsid w:val="00E8263E"/>
    <w:rsid w:val="00E86783"/>
    <w:rsid w:val="00E92AC9"/>
    <w:rsid w:val="00E92F5C"/>
    <w:rsid w:val="00EA1848"/>
    <w:rsid w:val="00EB14A5"/>
    <w:rsid w:val="00EB1987"/>
    <w:rsid w:val="00EB36A3"/>
    <w:rsid w:val="00ED2D11"/>
    <w:rsid w:val="00ED51AC"/>
    <w:rsid w:val="00ED6C39"/>
    <w:rsid w:val="00EE039B"/>
    <w:rsid w:val="00EE3005"/>
    <w:rsid w:val="00EE3D49"/>
    <w:rsid w:val="00EF4C33"/>
    <w:rsid w:val="00F00A17"/>
    <w:rsid w:val="00F01133"/>
    <w:rsid w:val="00F11300"/>
    <w:rsid w:val="00F11697"/>
    <w:rsid w:val="00F20193"/>
    <w:rsid w:val="00F6328D"/>
    <w:rsid w:val="00F7411A"/>
    <w:rsid w:val="00F92782"/>
    <w:rsid w:val="00FA0290"/>
    <w:rsid w:val="00FA57A1"/>
    <w:rsid w:val="00FB2BEE"/>
    <w:rsid w:val="00FB5DC6"/>
    <w:rsid w:val="00FC4BAA"/>
    <w:rsid w:val="00FC6E6D"/>
    <w:rsid w:val="00FD2734"/>
    <w:rsid w:val="00FD569D"/>
    <w:rsid w:val="00FE09FB"/>
    <w:rsid w:val="00FE0F9A"/>
    <w:rsid w:val="00FE3690"/>
    <w:rsid w:val="00FE4BB0"/>
    <w:rsid w:val="00FE797F"/>
    <w:rsid w:val="00FF064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3" ma:contentTypeDescription="Create a new document." ma:contentTypeScope="" ma:versionID="9225709657cd13839bb149c27562c51a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19442f9de6966422744b365e0b81c02f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06a12-8a09-4a77-98a8-655c78491ed3">
      <Terms xmlns="http://schemas.microsoft.com/office/infopath/2007/PartnerControls"/>
    </lcf76f155ced4ddcb4097134ff3c332f>
    <TaxCatchAll xmlns="0a1da490-5678-4bde-a564-1288a27da8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95FAD-124A-47F1-8193-74D775E2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06a12-8a09-4a77-98a8-655c78491ed3"/>
    <ds:schemaRef ds:uri="0a1da490-5678-4bde-a564-1288a27da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58B72-7A50-4495-82DC-E8E389EFDDD8}">
  <ds:schemaRefs>
    <ds:schemaRef ds:uri="http://schemas.microsoft.com/office/2006/metadata/properties"/>
    <ds:schemaRef ds:uri="http://schemas.microsoft.com/office/infopath/2007/PartnerControls"/>
    <ds:schemaRef ds:uri="2ba06a12-8a09-4a77-98a8-655c78491ed3"/>
    <ds:schemaRef ds:uri="0a1da490-5678-4bde-a564-1288a27da8d3"/>
  </ds:schemaRefs>
</ds:datastoreItem>
</file>

<file path=customXml/itemProps3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2592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Heather Wendt</cp:lastModifiedBy>
  <cp:revision>30</cp:revision>
  <cp:lastPrinted>2025-08-11T19:56:00Z</cp:lastPrinted>
  <dcterms:created xsi:type="dcterms:W3CDTF">2025-09-05T15:10:00Z</dcterms:created>
  <dcterms:modified xsi:type="dcterms:W3CDTF">2025-11-06T15:10:00Z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0x01010079AE7960055EFA43AFB11A76B89F8A71</vt:lpwstr>
  </property>
  <property fmtid="{D5CDD505-2E9C-101B-9397-08002B2CF9AE}" pid="3" name="MediaServiceImageTags">
    <vt:lpwstr/>
  </property>
</Properties>
</file>