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426FEB6" w14:textId="77777777" w:rsidTr="00E11413">
        <w:trPr>
          <w:trHeight w:val="269"/>
        </w:trPr>
        <w:tc>
          <w:tcPr>
            <w:tcW w:w="9828" w:type="dxa"/>
            <w:shd w:val="clear" w:color="auto" w:fill="auto"/>
          </w:tcPr>
          <w:p w14:paraId="696A0AA3"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w:t>
            </w:r>
            <w:r w:rsidRPr="00942374">
              <w:rPr>
                <w:rFonts w:ascii="Calibri" w:eastAsia="Calibri" w:hAnsi="Calibri" w:cs="Calibri"/>
                <w:sz w:val="22"/>
                <w:szCs w:val="22"/>
              </w:rPr>
              <w:t>e</w:t>
            </w:r>
            <w:r w:rsidR="008B77CD">
              <w:rPr>
                <w:rFonts w:ascii="Calibri" w:eastAsia="Calibri" w:hAnsi="Calibri" w:cs="Calibri"/>
                <w:sz w:val="22"/>
                <w:szCs w:val="22"/>
              </w:rPr>
              <w:t>stablish a sustainable funding committee</w:t>
            </w:r>
          </w:p>
        </w:tc>
      </w:tr>
    </w:tbl>
    <w:p w14:paraId="07064A6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8B34379" w14:textId="77777777" w:rsidTr="00E11413">
        <w:trPr>
          <w:trHeight w:val="278"/>
        </w:trPr>
        <w:tc>
          <w:tcPr>
            <w:tcW w:w="9828" w:type="dxa"/>
            <w:shd w:val="clear" w:color="auto" w:fill="auto"/>
          </w:tcPr>
          <w:p w14:paraId="17606945" w14:textId="43890792"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A7406B">
              <w:rPr>
                <w:rFonts w:ascii="Calibri" w:eastAsia="Calibri" w:hAnsi="Calibri" w:cs="Calibri"/>
                <w:bCs/>
                <w:sz w:val="22"/>
                <w:szCs w:val="22"/>
              </w:rPr>
              <w:t>Northeast</w:t>
            </w:r>
            <w:r w:rsidR="0025391D">
              <w:rPr>
                <w:rFonts w:ascii="Calibri" w:eastAsia="Calibri" w:hAnsi="Calibri" w:cs="Calibri"/>
                <w:bCs/>
                <w:sz w:val="22"/>
                <w:szCs w:val="22"/>
              </w:rPr>
              <w:t xml:space="preserve"> Area Association </w:t>
            </w:r>
          </w:p>
        </w:tc>
      </w:tr>
    </w:tbl>
    <w:p w14:paraId="403056C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AE173F" w14:textId="77777777" w:rsidTr="00E11413">
        <w:trPr>
          <w:trHeight w:val="296"/>
        </w:trPr>
        <w:tc>
          <w:tcPr>
            <w:tcW w:w="9828" w:type="dxa"/>
            <w:shd w:val="clear" w:color="auto" w:fill="auto"/>
          </w:tcPr>
          <w:p w14:paraId="197D86EE" w14:textId="777777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8B77CD">
              <w:rPr>
                <w:rFonts w:ascii="Calibri" w:eastAsia="Calibri" w:hAnsi="Calibri" w:cs="Calibri"/>
                <w:sz w:val="22"/>
                <w:szCs w:val="22"/>
              </w:rPr>
              <w:sym w:font="Wingdings" w:char="F078"/>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54BED45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8B7A63" w14:textId="77777777" w:rsidTr="00E11413">
        <w:trPr>
          <w:trHeight w:val="1394"/>
        </w:trPr>
        <w:tc>
          <w:tcPr>
            <w:tcW w:w="9828" w:type="dxa"/>
            <w:shd w:val="clear" w:color="auto" w:fill="auto"/>
          </w:tcPr>
          <w:p w14:paraId="37E491E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6BD25C6"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5F103F"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26FF094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1136161"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4E311FE"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16644850" w14:textId="77777777" w:rsidTr="00E11413">
        <w:trPr>
          <w:trHeight w:val="1979"/>
        </w:trPr>
        <w:tc>
          <w:tcPr>
            <w:tcW w:w="9828" w:type="dxa"/>
            <w:shd w:val="clear" w:color="auto" w:fill="auto"/>
          </w:tcPr>
          <w:p w14:paraId="3635F1A6"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4E8445DF"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43794A5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1F24B1C9"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5DC533E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163F9A1"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236C8CDA"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036D29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33F1F2F0" w14:textId="77777777" w:rsidTr="00E11413">
        <w:tc>
          <w:tcPr>
            <w:tcW w:w="9828" w:type="dxa"/>
            <w:shd w:val="clear" w:color="auto" w:fill="auto"/>
          </w:tcPr>
          <w:p w14:paraId="723AE205"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7FDC5DD"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3D9C866D"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38DDE6F4"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6401A1EC" w14:textId="331381F4" w:rsidR="00783D1F" w:rsidRDefault="00783D1F" w:rsidP="00783D1F">
      <w:pPr>
        <w:spacing w:line="259" w:lineRule="auto"/>
        <w:rPr>
          <w:rFonts w:ascii="Calibri" w:eastAsia="Calibri" w:hAnsi="Calibri" w:cs="Calibri"/>
          <w:sz w:val="22"/>
          <w:szCs w:val="22"/>
        </w:rPr>
      </w:pPr>
    </w:p>
    <w:p w14:paraId="0E6D3EA4" w14:textId="1008DA9E" w:rsidR="00942374" w:rsidRDefault="00942374" w:rsidP="00783D1F">
      <w:pPr>
        <w:spacing w:line="259" w:lineRule="auto"/>
        <w:rPr>
          <w:rFonts w:ascii="Calibri" w:eastAsia="Calibri" w:hAnsi="Calibri" w:cs="Calibri"/>
          <w:sz w:val="22"/>
          <w:szCs w:val="22"/>
        </w:rPr>
      </w:pPr>
    </w:p>
    <w:p w14:paraId="3EB7AC5A" w14:textId="275BC114" w:rsidR="00942374" w:rsidRDefault="00942374" w:rsidP="00783D1F">
      <w:pPr>
        <w:spacing w:line="259" w:lineRule="auto"/>
        <w:rPr>
          <w:rFonts w:ascii="Calibri" w:eastAsia="Calibri" w:hAnsi="Calibri" w:cs="Calibri"/>
          <w:sz w:val="22"/>
          <w:szCs w:val="22"/>
        </w:rPr>
      </w:pPr>
    </w:p>
    <w:p w14:paraId="060AE194" w14:textId="6A7C9EEA" w:rsidR="00942374" w:rsidRDefault="00942374" w:rsidP="00783D1F">
      <w:pPr>
        <w:spacing w:line="259" w:lineRule="auto"/>
        <w:rPr>
          <w:rFonts w:ascii="Calibri" w:eastAsia="Calibri" w:hAnsi="Calibri" w:cs="Calibri"/>
          <w:sz w:val="22"/>
          <w:szCs w:val="22"/>
        </w:rPr>
      </w:pPr>
    </w:p>
    <w:p w14:paraId="49E96108" w14:textId="193C4A92" w:rsidR="00942374" w:rsidRDefault="00942374" w:rsidP="00783D1F">
      <w:pPr>
        <w:spacing w:line="259" w:lineRule="auto"/>
        <w:rPr>
          <w:rFonts w:ascii="Calibri" w:eastAsia="Calibri" w:hAnsi="Calibri" w:cs="Calibri"/>
          <w:sz w:val="22"/>
          <w:szCs w:val="22"/>
        </w:rPr>
      </w:pPr>
    </w:p>
    <w:p w14:paraId="390594A3" w14:textId="262403A3" w:rsidR="00942374" w:rsidRDefault="00942374" w:rsidP="00783D1F">
      <w:pPr>
        <w:spacing w:line="259" w:lineRule="auto"/>
        <w:rPr>
          <w:rFonts w:ascii="Calibri" w:eastAsia="Calibri" w:hAnsi="Calibri" w:cs="Calibri"/>
          <w:sz w:val="22"/>
          <w:szCs w:val="22"/>
        </w:rPr>
      </w:pPr>
    </w:p>
    <w:p w14:paraId="4EAC568F" w14:textId="77777777" w:rsidR="00942374" w:rsidRPr="00471D2F" w:rsidRDefault="00942374"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0158FF00" w14:textId="77777777" w:rsidTr="00E11413">
        <w:tc>
          <w:tcPr>
            <w:tcW w:w="9828" w:type="dxa"/>
            <w:shd w:val="clear" w:color="auto" w:fill="auto"/>
          </w:tcPr>
          <w:p w14:paraId="2DADD88A" w14:textId="77777777"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lastRenderedPageBreak/>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r w:rsidR="001F622C" w:rsidRPr="001F622C">
              <w:rPr>
                <w:rFonts w:ascii="Calibri" w:eastAsia="Calibri" w:hAnsi="Calibri" w:cs="Calibri"/>
                <w:i/>
                <w:sz w:val="22"/>
                <w:szCs w:val="22"/>
              </w:rPr>
              <w:t xml:space="preserve">Consider adding WACD as </w:t>
            </w:r>
            <w:r w:rsidR="00E11413" w:rsidRPr="001F622C">
              <w:rPr>
                <w:rFonts w:ascii="Calibri" w:eastAsia="Calibri" w:hAnsi="Calibri" w:cs="Calibri"/>
                <w:i/>
                <w:sz w:val="22"/>
                <w:szCs w:val="22"/>
              </w:rPr>
              <w:t>recipient</w:t>
            </w:r>
            <w:r w:rsidR="001F622C" w:rsidRPr="001F622C">
              <w:rPr>
                <w:rFonts w:ascii="Calibri" w:eastAsia="Calibri" w:hAnsi="Calibri" w:cs="Calibri"/>
                <w:i/>
                <w:sz w:val="22"/>
                <w:szCs w:val="22"/>
              </w:rPr>
              <w:t xml:space="preserve"> of possible sources of revenue</w:t>
            </w:r>
            <w:r w:rsidR="00283464">
              <w:rPr>
                <w:rFonts w:ascii="Calibri" w:eastAsia="Calibri" w:hAnsi="Calibri" w:cs="Calibri"/>
                <w:i/>
                <w:sz w:val="22"/>
                <w:szCs w:val="22"/>
              </w:rPr>
              <w:t xml:space="preserve"> for distribution to CDs</w:t>
            </w:r>
            <w:r w:rsidR="001F622C">
              <w:rPr>
                <w:rFonts w:ascii="Calibri" w:eastAsia="Calibri" w:hAnsi="Calibri" w:cs="Calibri"/>
                <w:b/>
                <w:sz w:val="22"/>
                <w:szCs w:val="22"/>
              </w:rPr>
              <w:t>.</w:t>
            </w:r>
            <w:r w:rsidR="00E11413">
              <w:rPr>
                <w:rFonts w:ascii="Calibri" w:eastAsia="Calibri" w:hAnsi="Calibri" w:cs="Calibri"/>
                <w:b/>
                <w:sz w:val="22"/>
                <w:szCs w:val="22"/>
              </w:rPr>
              <w:t>)</w:t>
            </w:r>
          </w:p>
        </w:tc>
      </w:tr>
    </w:tbl>
    <w:p w14:paraId="4E3B66C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3E698494" w14:textId="77777777" w:rsidTr="00E11413">
        <w:trPr>
          <w:trHeight w:val="1439"/>
        </w:trPr>
        <w:tc>
          <w:tcPr>
            <w:tcW w:w="9828" w:type="dxa"/>
            <w:shd w:val="clear" w:color="auto" w:fill="auto"/>
          </w:tcPr>
          <w:p w14:paraId="57E3FBCD"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603FBC4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08275467"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67DDAE03"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710FF34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4051D2D" w14:textId="77777777" w:rsidTr="00AE45AD">
        <w:trPr>
          <w:trHeight w:val="908"/>
        </w:trPr>
        <w:tc>
          <w:tcPr>
            <w:tcW w:w="9350" w:type="dxa"/>
            <w:shd w:val="clear" w:color="auto" w:fill="auto"/>
          </w:tcPr>
          <w:p w14:paraId="0BF52957"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573F9EC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3EBB56FE"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33D0517"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186E" w14:textId="77777777" w:rsidR="004A3671" w:rsidRDefault="004A3671" w:rsidP="008B3F9C">
      <w:r>
        <w:separator/>
      </w:r>
    </w:p>
  </w:endnote>
  <w:endnote w:type="continuationSeparator" w:id="0">
    <w:p w14:paraId="3035D84C" w14:textId="77777777" w:rsidR="004A3671" w:rsidRDefault="004A3671"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50F4" w14:textId="77777777" w:rsidR="004A3671" w:rsidRDefault="004A3671" w:rsidP="008B3F9C">
      <w:r>
        <w:separator/>
      </w:r>
    </w:p>
  </w:footnote>
  <w:footnote w:type="continuationSeparator" w:id="0">
    <w:p w14:paraId="1D0167E2" w14:textId="77777777" w:rsidR="004A3671" w:rsidRDefault="004A3671"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BE"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6E93F26B" wp14:editId="3CC7D2B4">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0A93D661"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391D"/>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3F18E0"/>
    <w:rsid w:val="0040282F"/>
    <w:rsid w:val="00402DCD"/>
    <w:rsid w:val="00405DBD"/>
    <w:rsid w:val="00427487"/>
    <w:rsid w:val="0046597B"/>
    <w:rsid w:val="00471D2F"/>
    <w:rsid w:val="004738E8"/>
    <w:rsid w:val="00474FE2"/>
    <w:rsid w:val="00496922"/>
    <w:rsid w:val="004A3671"/>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42374"/>
    <w:rsid w:val="00956763"/>
    <w:rsid w:val="00996F76"/>
    <w:rsid w:val="009A43BB"/>
    <w:rsid w:val="009B5C3F"/>
    <w:rsid w:val="009B6089"/>
    <w:rsid w:val="009D516D"/>
    <w:rsid w:val="00A329AD"/>
    <w:rsid w:val="00A71109"/>
    <w:rsid w:val="00A7406B"/>
    <w:rsid w:val="00A76A8E"/>
    <w:rsid w:val="00A87477"/>
    <w:rsid w:val="00AC27B1"/>
    <w:rsid w:val="00AC5780"/>
    <w:rsid w:val="00AE45AD"/>
    <w:rsid w:val="00B017D3"/>
    <w:rsid w:val="00B102E4"/>
    <w:rsid w:val="00B14CE8"/>
    <w:rsid w:val="00B46B27"/>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49CE5"/>
  <w15:docId w15:val="{87B138DC-F22F-44DA-9821-A890592C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2021-10-20T19:04:00Z</dcterms:created>
  <dcterms:modified xsi:type="dcterms:W3CDTF">2021-10-20T19:04:00Z</dcterms:modified>
</cp:coreProperties>
</file>